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9E76C" w14:textId="79FF994B" w:rsidR="00D71FA2" w:rsidRDefault="00D71FA2"/>
    <w:p w14:paraId="5DA8CA94" w14:textId="0FF385C1" w:rsidR="00D61C92" w:rsidRPr="00D61C92" w:rsidRDefault="00D61C92">
      <w:pPr>
        <w:rPr>
          <w:sz w:val="48"/>
          <w:szCs w:val="48"/>
        </w:rPr>
      </w:pPr>
      <w:r w:rsidRPr="2A1300B9">
        <w:rPr>
          <w:sz w:val="48"/>
          <w:szCs w:val="48"/>
        </w:rPr>
        <w:t>Pollinator Plot S</w:t>
      </w:r>
      <w:r w:rsidR="00F20021" w:rsidRPr="2A1300B9">
        <w:rPr>
          <w:sz w:val="48"/>
          <w:szCs w:val="48"/>
        </w:rPr>
        <w:t>out</w:t>
      </w:r>
      <w:r w:rsidR="006E4800" w:rsidRPr="2A1300B9">
        <w:rPr>
          <w:sz w:val="48"/>
          <w:szCs w:val="48"/>
        </w:rPr>
        <w:t>h</w:t>
      </w:r>
      <w:r w:rsidR="00F20021" w:rsidRPr="2A1300B9">
        <w:rPr>
          <w:sz w:val="48"/>
          <w:szCs w:val="48"/>
        </w:rPr>
        <w:t>west</w:t>
      </w:r>
      <w:r w:rsidRPr="2A1300B9">
        <w:rPr>
          <w:sz w:val="48"/>
          <w:szCs w:val="48"/>
        </w:rPr>
        <w:t xml:space="preserve"> </w:t>
      </w:r>
      <w:r w:rsidR="3CC4D247" w:rsidRPr="2A1300B9">
        <w:rPr>
          <w:sz w:val="48"/>
          <w:szCs w:val="48"/>
        </w:rPr>
        <w:t>38-541</w:t>
      </w:r>
    </w:p>
    <w:p w14:paraId="2254AE3F" w14:textId="1BA5CF9F" w:rsidR="00D61C92" w:rsidRDefault="00D61C92">
      <w:r>
        <w:t>Updated: 2021</w:t>
      </w:r>
    </w:p>
    <w:p w14:paraId="7BC8F39F" w14:textId="0DF3554F" w:rsidR="00D61C92" w:rsidRPr="00FE0B90" w:rsidRDefault="00D61C92" w:rsidP="00D61C92">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0B55BB13" w14:textId="782B76AE" w:rsidR="00D61C92" w:rsidRDefault="00D61C92">
      <w:r>
        <w:rPr>
          <w:noProof/>
        </w:rPr>
        <mc:AlternateContent>
          <mc:Choice Requires="wps">
            <w:drawing>
              <wp:anchor distT="45720" distB="45720" distL="114300" distR="114300" simplePos="0" relativeHeight="251661312" behindDoc="0" locked="0" layoutInCell="1" allowOverlap="1" wp14:anchorId="14EA329D" wp14:editId="06BFCAFB">
                <wp:simplePos x="0" y="0"/>
                <wp:positionH relativeFrom="column">
                  <wp:posOffset>2801620</wp:posOffset>
                </wp:positionH>
                <wp:positionV relativeFrom="paragraph">
                  <wp:posOffset>221615</wp:posOffset>
                </wp:positionV>
                <wp:extent cx="2360930" cy="460375"/>
                <wp:effectExtent l="0" t="0" r="2032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0375"/>
                        </a:xfrm>
                        <a:prstGeom prst="rect">
                          <a:avLst/>
                        </a:prstGeom>
                        <a:solidFill>
                          <a:srgbClr val="FFFFFF"/>
                        </a:solidFill>
                        <a:ln w="9525">
                          <a:solidFill>
                            <a:srgbClr val="000000"/>
                          </a:solidFill>
                          <a:miter lim="800000"/>
                          <a:headEnd/>
                          <a:tailEnd/>
                        </a:ln>
                      </wps:spPr>
                      <wps:txbx>
                        <w:txbxContent>
                          <w:p w14:paraId="0272E402" w14:textId="3C0C7DAE" w:rsidR="00D61C92" w:rsidRDefault="00D61C92">
                            <w:r>
                              <w:rPr>
                                <w:noProof/>
                              </w:rPr>
                              <w:drawing>
                                <wp:inline distT="0" distB="0" distL="0" distR="0" wp14:anchorId="463E4BEF" wp14:editId="5EF3F3DA">
                                  <wp:extent cx="2162810" cy="3805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380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A329D" id="_x0000_t202" coordsize="21600,21600" o:spt="202" path="m,l,21600r21600,l21600,xe">
                <v:stroke joinstyle="miter"/>
                <v:path gradientshapeok="t" o:connecttype="rect"/>
              </v:shapetype>
              <v:shape id="Text Box 2" o:spid="_x0000_s1026" type="#_x0000_t202" style="position:absolute;margin-left:220.6pt;margin-top:17.45pt;width:185.9pt;height:3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">
                <v:textbox>
                  <w:txbxContent>
                    <w:p w14:paraId="0272E402" w14:textId="3C0C7DAE" w:rsidR="00D61C92" w:rsidRDefault="00D61C92">
                      <w:r>
                        <w:rPr>
                          <w:noProof/>
                        </w:rPr>
                        <w:drawing>
                          <wp:inline distT="0" distB="0" distL="0" distR="0" wp14:anchorId="463E4BEF" wp14:editId="5EF3F3DA">
                            <wp:extent cx="2162810" cy="3805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2810" cy="3805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64F30002" wp14:editId="0E86FD58">
                <wp:simplePos x="0" y="0"/>
                <wp:positionH relativeFrom="column">
                  <wp:posOffset>262890</wp:posOffset>
                </wp:positionH>
                <wp:positionV relativeFrom="paragraph">
                  <wp:posOffset>221615</wp:posOffset>
                </wp:positionV>
                <wp:extent cx="2360930" cy="45339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3390"/>
                        </a:xfrm>
                        <a:prstGeom prst="rect">
                          <a:avLst/>
                        </a:prstGeom>
                        <a:solidFill>
                          <a:srgbClr val="FFFFFF"/>
                        </a:solidFill>
                        <a:ln w="9525">
                          <a:solidFill>
                            <a:srgbClr val="000000"/>
                          </a:solidFill>
                          <a:miter lim="800000"/>
                          <a:headEnd/>
                          <a:tailEnd/>
                        </a:ln>
                      </wps:spPr>
                      <wps:txbx>
                        <w:txbxContent>
                          <w:p w14:paraId="7782B9FE" w14:textId="3E18D607" w:rsidR="00D61C92" w:rsidRDefault="00D61C92">
                            <w:r>
                              <w:rPr>
                                <w:noProof/>
                              </w:rPr>
                              <w:drawing>
                                <wp:inline distT="0" distB="0" distL="0" distR="0" wp14:anchorId="59D79C71" wp14:editId="3F9979FC">
                                  <wp:extent cx="19335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F30002" id="_x0000_s1027" type="#_x0000_t202" style="position:absolute;margin-left:20.7pt;margin-top:17.45pt;width:185.9pt;height:35.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">
                <v:textbox>
                  <w:txbxContent>
                    <w:p w14:paraId="7782B9FE" w14:textId="3E18D607" w:rsidR="00D61C92" w:rsidRDefault="00D61C92">
                      <w:r>
                        <w:rPr>
                          <w:noProof/>
                        </w:rPr>
                        <w:drawing>
                          <wp:inline distT="0" distB="0" distL="0" distR="0" wp14:anchorId="59D79C71" wp14:editId="3F9979FC">
                            <wp:extent cx="19335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txbxContent>
                </v:textbox>
                <w10:wrap type="square"/>
              </v:shape>
            </w:pict>
          </mc:Fallback>
        </mc:AlternateContent>
      </w:r>
    </w:p>
    <w:p w14:paraId="0AB20164" w14:textId="38862C60" w:rsidR="00D61C92" w:rsidRDefault="00D61C92"/>
    <w:p w14:paraId="2AB16D90" w14:textId="73C4E56E" w:rsidR="00D61C92" w:rsidRDefault="00D61C92"/>
    <w:tbl>
      <w:tblPr>
        <w:tblW w:w="9985" w:type="dxa"/>
        <w:tblLook w:val="04A0" w:firstRow="1" w:lastRow="0" w:firstColumn="1" w:lastColumn="0" w:noHBand="0" w:noVBand="1"/>
      </w:tblPr>
      <w:tblGrid>
        <w:gridCol w:w="3145"/>
        <w:gridCol w:w="2788"/>
        <w:gridCol w:w="812"/>
        <w:gridCol w:w="1334"/>
        <w:gridCol w:w="1006"/>
        <w:gridCol w:w="900"/>
      </w:tblGrid>
      <w:tr w:rsidR="00135F27" w:rsidRPr="00135F27" w14:paraId="5C8A8621" w14:textId="77777777" w:rsidTr="00135F27">
        <w:trPr>
          <w:trHeight w:val="1305"/>
        </w:trPr>
        <w:tc>
          <w:tcPr>
            <w:tcW w:w="3145" w:type="dxa"/>
            <w:tcBorders>
              <w:top w:val="single" w:sz="4" w:space="0" w:color="auto"/>
              <w:left w:val="single" w:sz="4" w:space="0" w:color="auto"/>
              <w:bottom w:val="nil"/>
              <w:right w:val="single" w:sz="4" w:space="0" w:color="auto"/>
            </w:tcBorders>
            <w:shd w:val="clear" w:color="000000" w:fill="99CCFF"/>
            <w:vAlign w:val="bottom"/>
            <w:hideMark/>
          </w:tcPr>
          <w:p w14:paraId="1E940DDC" w14:textId="77777777" w:rsidR="00135F27" w:rsidRPr="00135F27" w:rsidRDefault="00135F27" w:rsidP="00135F27">
            <w:pPr>
              <w:spacing w:after="0" w:line="240" w:lineRule="auto"/>
              <w:jc w:val="center"/>
              <w:rPr>
                <w:rFonts w:ascii="Arial" w:eastAsia="Times New Roman" w:hAnsi="Arial" w:cs="Arial"/>
                <w:b/>
                <w:bCs/>
                <w:sz w:val="20"/>
                <w:szCs w:val="20"/>
              </w:rPr>
            </w:pPr>
            <w:r w:rsidRPr="00135F27">
              <w:rPr>
                <w:rFonts w:ascii="Arial" w:eastAsia="Times New Roman" w:hAnsi="Arial" w:cs="Arial"/>
                <w:b/>
                <w:bCs/>
                <w:sz w:val="20"/>
                <w:szCs w:val="20"/>
              </w:rPr>
              <w:t>Common Name</w:t>
            </w:r>
          </w:p>
        </w:tc>
        <w:tc>
          <w:tcPr>
            <w:tcW w:w="2788" w:type="dxa"/>
            <w:tcBorders>
              <w:top w:val="single" w:sz="4" w:space="0" w:color="auto"/>
              <w:left w:val="nil"/>
              <w:bottom w:val="nil"/>
              <w:right w:val="single" w:sz="4" w:space="0" w:color="auto"/>
            </w:tcBorders>
            <w:shd w:val="clear" w:color="000000" w:fill="99CCFF"/>
            <w:vAlign w:val="bottom"/>
            <w:hideMark/>
          </w:tcPr>
          <w:p w14:paraId="30E474A9" w14:textId="77777777" w:rsidR="00135F27" w:rsidRPr="00135F27" w:rsidRDefault="00135F27" w:rsidP="00135F27">
            <w:pPr>
              <w:spacing w:after="0" w:line="240" w:lineRule="auto"/>
              <w:jc w:val="center"/>
              <w:rPr>
                <w:rFonts w:ascii="Arial" w:eastAsia="Times New Roman" w:hAnsi="Arial" w:cs="Arial"/>
                <w:b/>
                <w:bCs/>
                <w:sz w:val="20"/>
                <w:szCs w:val="20"/>
              </w:rPr>
            </w:pPr>
            <w:r w:rsidRPr="00135F27">
              <w:rPr>
                <w:rFonts w:ascii="Arial" w:eastAsia="Times New Roman" w:hAnsi="Arial" w:cs="Arial"/>
                <w:b/>
                <w:bCs/>
                <w:sz w:val="20"/>
                <w:szCs w:val="20"/>
              </w:rPr>
              <w:t>Scientific Name</w:t>
            </w:r>
          </w:p>
        </w:tc>
        <w:tc>
          <w:tcPr>
            <w:tcW w:w="812" w:type="dxa"/>
            <w:tcBorders>
              <w:top w:val="single" w:sz="4" w:space="0" w:color="auto"/>
              <w:left w:val="nil"/>
              <w:bottom w:val="nil"/>
              <w:right w:val="single" w:sz="4" w:space="0" w:color="auto"/>
            </w:tcBorders>
            <w:shd w:val="clear" w:color="000000" w:fill="99CCFF"/>
            <w:vAlign w:val="bottom"/>
            <w:hideMark/>
          </w:tcPr>
          <w:p w14:paraId="475C32AA" w14:textId="77777777" w:rsidR="00135F27" w:rsidRPr="00135F27" w:rsidRDefault="00135F27" w:rsidP="00135F27">
            <w:pPr>
              <w:spacing w:after="0" w:line="240" w:lineRule="auto"/>
              <w:jc w:val="center"/>
              <w:rPr>
                <w:rFonts w:ascii="Arial" w:eastAsia="Times New Roman" w:hAnsi="Arial" w:cs="Arial"/>
                <w:b/>
                <w:bCs/>
                <w:sz w:val="20"/>
                <w:szCs w:val="20"/>
              </w:rPr>
            </w:pPr>
            <w:r w:rsidRPr="00135F27">
              <w:rPr>
                <w:rFonts w:ascii="Arial" w:eastAsia="Times New Roman" w:hAnsi="Arial" w:cs="Arial"/>
                <w:b/>
                <w:bCs/>
                <w:sz w:val="20"/>
                <w:szCs w:val="20"/>
              </w:rPr>
              <w:t>Rate (</w:t>
            </w:r>
            <w:proofErr w:type="spellStart"/>
            <w:r w:rsidRPr="00135F27">
              <w:rPr>
                <w:rFonts w:ascii="Arial" w:eastAsia="Times New Roman" w:hAnsi="Arial" w:cs="Arial"/>
                <w:b/>
                <w:bCs/>
                <w:sz w:val="20"/>
                <w:szCs w:val="20"/>
              </w:rPr>
              <w:t>lb</w:t>
            </w:r>
            <w:proofErr w:type="spellEnd"/>
            <w:r w:rsidRPr="00135F27">
              <w:rPr>
                <w:rFonts w:ascii="Arial" w:eastAsia="Times New Roman" w:hAnsi="Arial" w:cs="Arial"/>
                <w:b/>
                <w:bCs/>
                <w:sz w:val="20"/>
                <w:szCs w:val="20"/>
              </w:rPr>
              <w:t>/ac)</w:t>
            </w:r>
          </w:p>
        </w:tc>
        <w:tc>
          <w:tcPr>
            <w:tcW w:w="1334" w:type="dxa"/>
            <w:tcBorders>
              <w:top w:val="single" w:sz="4" w:space="0" w:color="auto"/>
              <w:left w:val="nil"/>
              <w:bottom w:val="double" w:sz="6" w:space="0" w:color="auto"/>
              <w:right w:val="single" w:sz="4" w:space="0" w:color="auto"/>
            </w:tcBorders>
            <w:shd w:val="clear" w:color="000000" w:fill="99CCFF"/>
            <w:vAlign w:val="center"/>
            <w:hideMark/>
          </w:tcPr>
          <w:p w14:paraId="15B6FDBC" w14:textId="77777777" w:rsidR="00135F27" w:rsidRDefault="00135F27" w:rsidP="00135F27">
            <w:pPr>
              <w:spacing w:after="0" w:line="240" w:lineRule="auto"/>
              <w:jc w:val="center"/>
              <w:rPr>
                <w:rFonts w:ascii="Arial" w:eastAsia="Times New Roman" w:hAnsi="Arial" w:cs="Arial"/>
                <w:b/>
                <w:bCs/>
                <w:color w:val="000000"/>
                <w:sz w:val="20"/>
                <w:szCs w:val="20"/>
              </w:rPr>
            </w:pPr>
          </w:p>
          <w:p w14:paraId="7422B39F" w14:textId="77777777" w:rsidR="00135F27" w:rsidRDefault="00135F27" w:rsidP="00135F27">
            <w:pPr>
              <w:spacing w:after="0" w:line="240" w:lineRule="auto"/>
              <w:jc w:val="center"/>
              <w:rPr>
                <w:rFonts w:ascii="Arial" w:eastAsia="Times New Roman" w:hAnsi="Arial" w:cs="Arial"/>
                <w:b/>
                <w:bCs/>
                <w:color w:val="000000"/>
                <w:sz w:val="20"/>
                <w:szCs w:val="20"/>
              </w:rPr>
            </w:pPr>
          </w:p>
          <w:p w14:paraId="499D63A7" w14:textId="77777777" w:rsidR="00135F27" w:rsidRDefault="00135F27" w:rsidP="00135F27">
            <w:pPr>
              <w:spacing w:after="0" w:line="240" w:lineRule="auto"/>
              <w:jc w:val="center"/>
              <w:rPr>
                <w:rFonts w:ascii="Arial" w:eastAsia="Times New Roman" w:hAnsi="Arial" w:cs="Arial"/>
                <w:b/>
                <w:bCs/>
                <w:color w:val="000000"/>
                <w:sz w:val="20"/>
                <w:szCs w:val="20"/>
              </w:rPr>
            </w:pPr>
          </w:p>
          <w:p w14:paraId="3710713C" w14:textId="7251DD22" w:rsidR="00135F27" w:rsidRPr="00135F27" w:rsidRDefault="00135F27" w:rsidP="00135F27">
            <w:pPr>
              <w:spacing w:after="0" w:line="240" w:lineRule="auto"/>
              <w:jc w:val="center"/>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 xml:space="preserve">% </w:t>
            </w:r>
            <w:proofErr w:type="gramStart"/>
            <w:r w:rsidRPr="00135F27">
              <w:rPr>
                <w:rFonts w:ascii="Arial" w:eastAsia="Times New Roman" w:hAnsi="Arial" w:cs="Arial"/>
                <w:b/>
                <w:bCs/>
                <w:color w:val="000000"/>
                <w:sz w:val="20"/>
                <w:szCs w:val="20"/>
              </w:rPr>
              <w:t>of</w:t>
            </w:r>
            <w:proofErr w:type="gramEnd"/>
            <w:r w:rsidRPr="00135F27">
              <w:rPr>
                <w:rFonts w:ascii="Arial" w:eastAsia="Times New Roman" w:hAnsi="Arial" w:cs="Arial"/>
                <w:b/>
                <w:bCs/>
                <w:color w:val="000000"/>
                <w:sz w:val="20"/>
                <w:szCs w:val="20"/>
              </w:rPr>
              <w:t xml:space="preserve"> Mix</w:t>
            </w:r>
            <w:r w:rsidRPr="00135F27">
              <w:rPr>
                <w:rFonts w:ascii="Arial" w:eastAsia="Times New Roman" w:hAnsi="Arial" w:cs="Arial"/>
                <w:b/>
                <w:bCs/>
                <w:color w:val="000000"/>
                <w:sz w:val="20"/>
                <w:szCs w:val="20"/>
              </w:rPr>
              <w:br/>
              <w:t>(by weight)</w:t>
            </w:r>
          </w:p>
        </w:tc>
        <w:tc>
          <w:tcPr>
            <w:tcW w:w="1006" w:type="dxa"/>
            <w:tcBorders>
              <w:top w:val="single" w:sz="4" w:space="0" w:color="auto"/>
              <w:left w:val="nil"/>
              <w:bottom w:val="nil"/>
              <w:right w:val="single" w:sz="4" w:space="0" w:color="auto"/>
            </w:tcBorders>
            <w:shd w:val="clear" w:color="000000" w:fill="99CCFF"/>
            <w:vAlign w:val="bottom"/>
            <w:hideMark/>
          </w:tcPr>
          <w:p w14:paraId="0CD4DD99" w14:textId="77777777" w:rsidR="00135F27" w:rsidRPr="00135F27" w:rsidRDefault="00135F27" w:rsidP="00135F27">
            <w:pPr>
              <w:spacing w:after="0" w:line="240" w:lineRule="auto"/>
              <w:jc w:val="center"/>
              <w:rPr>
                <w:rFonts w:ascii="Arial" w:eastAsia="Times New Roman" w:hAnsi="Arial" w:cs="Arial"/>
                <w:b/>
                <w:bCs/>
                <w:sz w:val="20"/>
                <w:szCs w:val="20"/>
              </w:rPr>
            </w:pPr>
            <w:r w:rsidRPr="00135F27">
              <w:rPr>
                <w:rFonts w:ascii="Arial" w:eastAsia="Times New Roman" w:hAnsi="Arial" w:cs="Arial"/>
                <w:b/>
                <w:bCs/>
                <w:sz w:val="20"/>
                <w:szCs w:val="20"/>
              </w:rPr>
              <w:t xml:space="preserve">% </w:t>
            </w:r>
            <w:proofErr w:type="gramStart"/>
            <w:r w:rsidRPr="00135F27">
              <w:rPr>
                <w:rFonts w:ascii="Arial" w:eastAsia="Times New Roman" w:hAnsi="Arial" w:cs="Arial"/>
                <w:b/>
                <w:bCs/>
                <w:sz w:val="20"/>
                <w:szCs w:val="20"/>
              </w:rPr>
              <w:t>by</w:t>
            </w:r>
            <w:proofErr w:type="gramEnd"/>
            <w:r w:rsidRPr="00135F27">
              <w:rPr>
                <w:rFonts w:ascii="Arial" w:eastAsia="Times New Roman" w:hAnsi="Arial" w:cs="Arial"/>
                <w:b/>
                <w:bCs/>
                <w:sz w:val="20"/>
                <w:szCs w:val="20"/>
              </w:rPr>
              <w:t xml:space="preserve"> Seed</w:t>
            </w:r>
          </w:p>
        </w:tc>
        <w:tc>
          <w:tcPr>
            <w:tcW w:w="900" w:type="dxa"/>
            <w:tcBorders>
              <w:top w:val="single" w:sz="4" w:space="0" w:color="auto"/>
              <w:left w:val="nil"/>
              <w:bottom w:val="nil"/>
              <w:right w:val="single" w:sz="4" w:space="0" w:color="auto"/>
            </w:tcBorders>
            <w:shd w:val="clear" w:color="000000" w:fill="99CCFF"/>
            <w:vAlign w:val="bottom"/>
            <w:hideMark/>
          </w:tcPr>
          <w:p w14:paraId="5D45DF0B" w14:textId="77777777" w:rsidR="00135F27" w:rsidRPr="00135F27" w:rsidRDefault="00135F27" w:rsidP="00135F27">
            <w:pPr>
              <w:spacing w:after="0" w:line="240" w:lineRule="auto"/>
              <w:jc w:val="center"/>
              <w:rPr>
                <w:rFonts w:ascii="Arial" w:eastAsia="Times New Roman" w:hAnsi="Arial" w:cs="Arial"/>
                <w:b/>
                <w:bCs/>
                <w:sz w:val="20"/>
                <w:szCs w:val="20"/>
              </w:rPr>
            </w:pPr>
            <w:r w:rsidRPr="00135F27">
              <w:rPr>
                <w:rFonts w:ascii="Arial" w:eastAsia="Times New Roman" w:hAnsi="Arial" w:cs="Arial"/>
                <w:b/>
                <w:bCs/>
                <w:sz w:val="20"/>
                <w:szCs w:val="20"/>
              </w:rPr>
              <w:t>Seeds/ sq ft</w:t>
            </w:r>
          </w:p>
        </w:tc>
      </w:tr>
      <w:tr w:rsidR="00135F27" w:rsidRPr="00135F27" w14:paraId="2F73F500" w14:textId="77777777" w:rsidTr="00135F27">
        <w:trPr>
          <w:trHeight w:val="255"/>
        </w:trPr>
        <w:tc>
          <w:tcPr>
            <w:tcW w:w="3145" w:type="dxa"/>
            <w:tcBorders>
              <w:top w:val="double" w:sz="6" w:space="0" w:color="auto"/>
              <w:left w:val="single" w:sz="4" w:space="0" w:color="auto"/>
              <w:bottom w:val="single" w:sz="4" w:space="0" w:color="auto"/>
              <w:right w:val="single" w:sz="4" w:space="0" w:color="auto"/>
            </w:tcBorders>
            <w:shd w:val="clear" w:color="auto" w:fill="auto"/>
            <w:vAlign w:val="bottom"/>
            <w:hideMark/>
          </w:tcPr>
          <w:p w14:paraId="494897B9"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big bluestem</w:t>
            </w:r>
          </w:p>
        </w:tc>
        <w:tc>
          <w:tcPr>
            <w:tcW w:w="2788" w:type="dxa"/>
            <w:tcBorders>
              <w:top w:val="double" w:sz="6" w:space="0" w:color="auto"/>
              <w:left w:val="nil"/>
              <w:bottom w:val="single" w:sz="4" w:space="0" w:color="auto"/>
              <w:right w:val="single" w:sz="4" w:space="0" w:color="auto"/>
            </w:tcBorders>
            <w:shd w:val="clear" w:color="000000" w:fill="92D050"/>
            <w:vAlign w:val="bottom"/>
            <w:hideMark/>
          </w:tcPr>
          <w:p w14:paraId="00F17817"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Andropogon gerardii</w:t>
            </w:r>
          </w:p>
        </w:tc>
        <w:tc>
          <w:tcPr>
            <w:tcW w:w="812" w:type="dxa"/>
            <w:tcBorders>
              <w:top w:val="double" w:sz="6" w:space="0" w:color="auto"/>
              <w:left w:val="nil"/>
              <w:bottom w:val="single" w:sz="4" w:space="0" w:color="auto"/>
              <w:right w:val="single" w:sz="4" w:space="0" w:color="auto"/>
            </w:tcBorders>
            <w:shd w:val="clear" w:color="auto" w:fill="auto"/>
            <w:noWrap/>
            <w:vAlign w:val="bottom"/>
            <w:hideMark/>
          </w:tcPr>
          <w:p w14:paraId="4A98C2B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0.11 </w:t>
            </w:r>
          </w:p>
        </w:tc>
        <w:tc>
          <w:tcPr>
            <w:tcW w:w="1334" w:type="dxa"/>
            <w:tcBorders>
              <w:top w:val="nil"/>
              <w:left w:val="nil"/>
              <w:bottom w:val="single" w:sz="4" w:space="0" w:color="auto"/>
              <w:right w:val="single" w:sz="4" w:space="0" w:color="auto"/>
            </w:tcBorders>
            <w:shd w:val="clear" w:color="auto" w:fill="auto"/>
            <w:vAlign w:val="bottom"/>
            <w:hideMark/>
          </w:tcPr>
          <w:p w14:paraId="61723DA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0.59%</w:t>
            </w:r>
          </w:p>
        </w:tc>
        <w:tc>
          <w:tcPr>
            <w:tcW w:w="1006" w:type="dxa"/>
            <w:tcBorders>
              <w:top w:val="double" w:sz="6" w:space="0" w:color="auto"/>
              <w:left w:val="nil"/>
              <w:bottom w:val="single" w:sz="4" w:space="0" w:color="auto"/>
              <w:right w:val="single" w:sz="4" w:space="0" w:color="auto"/>
            </w:tcBorders>
            <w:shd w:val="clear" w:color="auto" w:fill="auto"/>
            <w:vAlign w:val="bottom"/>
            <w:hideMark/>
          </w:tcPr>
          <w:p w14:paraId="76B3C87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0.88%</w:t>
            </w:r>
          </w:p>
        </w:tc>
        <w:tc>
          <w:tcPr>
            <w:tcW w:w="900" w:type="dxa"/>
            <w:tcBorders>
              <w:top w:val="double" w:sz="6" w:space="0" w:color="auto"/>
              <w:left w:val="nil"/>
              <w:bottom w:val="single" w:sz="4" w:space="0" w:color="auto"/>
              <w:right w:val="single" w:sz="4" w:space="0" w:color="auto"/>
            </w:tcBorders>
            <w:shd w:val="clear" w:color="000000" w:fill="92D050"/>
            <w:vAlign w:val="bottom"/>
            <w:hideMark/>
          </w:tcPr>
          <w:p w14:paraId="6A1E8227"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0.40</w:t>
            </w:r>
          </w:p>
        </w:tc>
      </w:tr>
      <w:tr w:rsidR="00135F27" w:rsidRPr="00135F27" w14:paraId="74E6A03B"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E8ACAE2"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side-oats grama</w:t>
            </w:r>
          </w:p>
        </w:tc>
        <w:tc>
          <w:tcPr>
            <w:tcW w:w="2788" w:type="dxa"/>
            <w:tcBorders>
              <w:top w:val="nil"/>
              <w:left w:val="nil"/>
              <w:bottom w:val="single" w:sz="4" w:space="0" w:color="auto"/>
              <w:right w:val="single" w:sz="4" w:space="0" w:color="auto"/>
            </w:tcBorders>
            <w:shd w:val="clear" w:color="000000" w:fill="92D050"/>
            <w:vAlign w:val="bottom"/>
            <w:hideMark/>
          </w:tcPr>
          <w:p w14:paraId="7D95F752"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Bouteloua</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curtipendula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D3DFFF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1.36 </w:t>
            </w:r>
          </w:p>
        </w:tc>
        <w:tc>
          <w:tcPr>
            <w:tcW w:w="1334" w:type="dxa"/>
            <w:tcBorders>
              <w:top w:val="nil"/>
              <w:left w:val="nil"/>
              <w:bottom w:val="single" w:sz="4" w:space="0" w:color="auto"/>
              <w:right w:val="single" w:sz="4" w:space="0" w:color="auto"/>
            </w:tcBorders>
            <w:shd w:val="clear" w:color="auto" w:fill="auto"/>
            <w:vAlign w:val="bottom"/>
            <w:hideMark/>
          </w:tcPr>
          <w:p w14:paraId="4E91BE9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7.35%</w:t>
            </w:r>
          </w:p>
        </w:tc>
        <w:tc>
          <w:tcPr>
            <w:tcW w:w="1006" w:type="dxa"/>
            <w:tcBorders>
              <w:top w:val="nil"/>
              <w:left w:val="nil"/>
              <w:bottom w:val="single" w:sz="4" w:space="0" w:color="auto"/>
              <w:right w:val="single" w:sz="4" w:space="0" w:color="auto"/>
            </w:tcBorders>
            <w:shd w:val="clear" w:color="auto" w:fill="auto"/>
            <w:vAlign w:val="bottom"/>
            <w:hideMark/>
          </w:tcPr>
          <w:p w14:paraId="484A47B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6.59%</w:t>
            </w:r>
          </w:p>
        </w:tc>
        <w:tc>
          <w:tcPr>
            <w:tcW w:w="900" w:type="dxa"/>
            <w:tcBorders>
              <w:top w:val="nil"/>
              <w:left w:val="nil"/>
              <w:bottom w:val="single" w:sz="4" w:space="0" w:color="auto"/>
              <w:right w:val="single" w:sz="4" w:space="0" w:color="auto"/>
            </w:tcBorders>
            <w:shd w:val="clear" w:color="000000" w:fill="92D050"/>
            <w:vAlign w:val="bottom"/>
            <w:hideMark/>
          </w:tcPr>
          <w:p w14:paraId="64ADA6D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3.00</w:t>
            </w:r>
          </w:p>
        </w:tc>
      </w:tr>
      <w:tr w:rsidR="00135F27" w:rsidRPr="00135F27" w14:paraId="55FB4A47"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E9DE9A0"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blue grama</w:t>
            </w:r>
          </w:p>
        </w:tc>
        <w:tc>
          <w:tcPr>
            <w:tcW w:w="2788" w:type="dxa"/>
            <w:tcBorders>
              <w:top w:val="nil"/>
              <w:left w:val="nil"/>
              <w:bottom w:val="single" w:sz="4" w:space="0" w:color="auto"/>
              <w:right w:val="single" w:sz="4" w:space="0" w:color="auto"/>
            </w:tcBorders>
            <w:shd w:val="clear" w:color="000000" w:fill="92D050"/>
            <w:vAlign w:val="bottom"/>
            <w:hideMark/>
          </w:tcPr>
          <w:p w14:paraId="1B187213"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Bouteloua</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gracilis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13DCF94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1F54D3D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0.37%</w:t>
            </w:r>
          </w:p>
        </w:tc>
        <w:tc>
          <w:tcPr>
            <w:tcW w:w="1006" w:type="dxa"/>
            <w:tcBorders>
              <w:top w:val="nil"/>
              <w:left w:val="nil"/>
              <w:bottom w:val="single" w:sz="4" w:space="0" w:color="auto"/>
              <w:right w:val="single" w:sz="4" w:space="0" w:color="auto"/>
            </w:tcBorders>
            <w:shd w:val="clear" w:color="auto" w:fill="auto"/>
            <w:vAlign w:val="bottom"/>
            <w:hideMark/>
          </w:tcPr>
          <w:p w14:paraId="1450BDC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788D0B66"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06AD15E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45D7A4F" w14:textId="77777777" w:rsidR="00135F27" w:rsidRPr="00135F27" w:rsidRDefault="00135F27" w:rsidP="006F6015">
            <w:pPr>
              <w:spacing w:after="0" w:line="240" w:lineRule="auto"/>
              <w:rPr>
                <w:rFonts w:ascii="Arial" w:eastAsia="Times New Roman" w:hAnsi="Arial" w:cs="Arial"/>
                <w:sz w:val="20"/>
                <w:szCs w:val="20"/>
              </w:rPr>
            </w:pPr>
            <w:proofErr w:type="spellStart"/>
            <w:r w:rsidRPr="00135F27">
              <w:rPr>
                <w:rFonts w:ascii="Arial" w:eastAsia="Times New Roman" w:hAnsi="Arial" w:cs="Arial"/>
                <w:sz w:val="20"/>
                <w:szCs w:val="20"/>
              </w:rPr>
              <w:t>kalm's</w:t>
            </w:r>
            <w:proofErr w:type="spellEnd"/>
            <w:r w:rsidRPr="00135F27">
              <w:rPr>
                <w:rFonts w:ascii="Arial" w:eastAsia="Times New Roman" w:hAnsi="Arial" w:cs="Arial"/>
                <w:sz w:val="20"/>
                <w:szCs w:val="20"/>
              </w:rPr>
              <w:t xml:space="preserve"> brome</w:t>
            </w:r>
          </w:p>
        </w:tc>
        <w:tc>
          <w:tcPr>
            <w:tcW w:w="2788" w:type="dxa"/>
            <w:tcBorders>
              <w:top w:val="nil"/>
              <w:left w:val="nil"/>
              <w:bottom w:val="single" w:sz="4" w:space="0" w:color="auto"/>
              <w:right w:val="single" w:sz="4" w:space="0" w:color="auto"/>
            </w:tcBorders>
            <w:shd w:val="clear" w:color="000000" w:fill="92D050"/>
            <w:vAlign w:val="bottom"/>
            <w:hideMark/>
          </w:tcPr>
          <w:p w14:paraId="3129ED7C"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Bromus </w:t>
            </w:r>
            <w:proofErr w:type="spellStart"/>
            <w:r w:rsidRPr="00135F27">
              <w:rPr>
                <w:rFonts w:ascii="Arial" w:eastAsia="Times New Roman" w:hAnsi="Arial" w:cs="Arial"/>
                <w:i/>
                <w:iCs/>
                <w:sz w:val="20"/>
                <w:szCs w:val="20"/>
              </w:rPr>
              <w:t>kalmii</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0887E2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0.34 </w:t>
            </w:r>
          </w:p>
        </w:tc>
        <w:tc>
          <w:tcPr>
            <w:tcW w:w="1334" w:type="dxa"/>
            <w:tcBorders>
              <w:top w:val="nil"/>
              <w:left w:val="nil"/>
              <w:bottom w:val="single" w:sz="4" w:space="0" w:color="auto"/>
              <w:right w:val="single" w:sz="4" w:space="0" w:color="auto"/>
            </w:tcBorders>
            <w:shd w:val="clear" w:color="auto" w:fill="auto"/>
            <w:vAlign w:val="bottom"/>
            <w:hideMark/>
          </w:tcPr>
          <w:p w14:paraId="7F5C31F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1.84%</w:t>
            </w:r>
          </w:p>
        </w:tc>
        <w:tc>
          <w:tcPr>
            <w:tcW w:w="1006" w:type="dxa"/>
            <w:tcBorders>
              <w:top w:val="nil"/>
              <w:left w:val="nil"/>
              <w:bottom w:val="single" w:sz="4" w:space="0" w:color="auto"/>
              <w:right w:val="single" w:sz="4" w:space="0" w:color="auto"/>
            </w:tcBorders>
            <w:shd w:val="clear" w:color="auto" w:fill="auto"/>
            <w:vAlign w:val="bottom"/>
            <w:hideMark/>
          </w:tcPr>
          <w:p w14:paraId="0EF50F5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6A5980B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7A7D3AB6"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92EE636"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little bluestem</w:t>
            </w:r>
          </w:p>
        </w:tc>
        <w:tc>
          <w:tcPr>
            <w:tcW w:w="2788" w:type="dxa"/>
            <w:tcBorders>
              <w:top w:val="nil"/>
              <w:left w:val="nil"/>
              <w:bottom w:val="single" w:sz="4" w:space="0" w:color="auto"/>
              <w:right w:val="single" w:sz="4" w:space="0" w:color="auto"/>
            </w:tcBorders>
            <w:shd w:val="clear" w:color="000000" w:fill="92D050"/>
            <w:vAlign w:val="bottom"/>
            <w:hideMark/>
          </w:tcPr>
          <w:p w14:paraId="57427989"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Schizachyrium</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scoparium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2C3D676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0.54 </w:t>
            </w:r>
          </w:p>
        </w:tc>
        <w:tc>
          <w:tcPr>
            <w:tcW w:w="1334" w:type="dxa"/>
            <w:tcBorders>
              <w:top w:val="nil"/>
              <w:left w:val="nil"/>
              <w:bottom w:val="single" w:sz="4" w:space="0" w:color="auto"/>
              <w:right w:val="single" w:sz="4" w:space="0" w:color="auto"/>
            </w:tcBorders>
            <w:shd w:val="clear" w:color="auto" w:fill="auto"/>
            <w:vAlign w:val="bottom"/>
            <w:hideMark/>
          </w:tcPr>
          <w:p w14:paraId="4AB4536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2.94%</w:t>
            </w:r>
          </w:p>
        </w:tc>
        <w:tc>
          <w:tcPr>
            <w:tcW w:w="1006" w:type="dxa"/>
            <w:tcBorders>
              <w:top w:val="nil"/>
              <w:left w:val="nil"/>
              <w:bottom w:val="single" w:sz="4" w:space="0" w:color="auto"/>
              <w:right w:val="single" w:sz="4" w:space="0" w:color="auto"/>
            </w:tcBorders>
            <w:shd w:val="clear" w:color="auto" w:fill="auto"/>
            <w:vAlign w:val="bottom"/>
            <w:hideMark/>
          </w:tcPr>
          <w:p w14:paraId="02EF60D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6.59%</w:t>
            </w:r>
          </w:p>
        </w:tc>
        <w:tc>
          <w:tcPr>
            <w:tcW w:w="900" w:type="dxa"/>
            <w:tcBorders>
              <w:top w:val="nil"/>
              <w:left w:val="nil"/>
              <w:bottom w:val="single" w:sz="4" w:space="0" w:color="auto"/>
              <w:right w:val="single" w:sz="4" w:space="0" w:color="auto"/>
            </w:tcBorders>
            <w:shd w:val="clear" w:color="000000" w:fill="92D050"/>
            <w:vAlign w:val="bottom"/>
            <w:hideMark/>
          </w:tcPr>
          <w:p w14:paraId="3463FA11"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3.00</w:t>
            </w:r>
          </w:p>
        </w:tc>
      </w:tr>
      <w:tr w:rsidR="00135F27" w:rsidRPr="00135F27" w14:paraId="20FC055E"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1425579"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Indian grass</w:t>
            </w:r>
          </w:p>
        </w:tc>
        <w:tc>
          <w:tcPr>
            <w:tcW w:w="2788" w:type="dxa"/>
            <w:tcBorders>
              <w:top w:val="nil"/>
              <w:left w:val="nil"/>
              <w:bottom w:val="single" w:sz="4" w:space="0" w:color="auto"/>
              <w:right w:val="single" w:sz="4" w:space="0" w:color="auto"/>
            </w:tcBorders>
            <w:shd w:val="clear" w:color="000000" w:fill="92D050"/>
            <w:vAlign w:val="bottom"/>
            <w:hideMark/>
          </w:tcPr>
          <w:p w14:paraId="58D5D873"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Sorghastrum</w:t>
            </w:r>
            <w:proofErr w:type="spellEnd"/>
            <w:r w:rsidRPr="00135F27">
              <w:rPr>
                <w:rFonts w:ascii="Arial" w:eastAsia="Times New Roman" w:hAnsi="Arial" w:cs="Arial"/>
                <w:i/>
                <w:iCs/>
                <w:sz w:val="20"/>
                <w:szCs w:val="20"/>
              </w:rPr>
              <w:t xml:space="preserve"> nutans</w:t>
            </w:r>
          </w:p>
        </w:tc>
        <w:tc>
          <w:tcPr>
            <w:tcW w:w="812" w:type="dxa"/>
            <w:tcBorders>
              <w:top w:val="nil"/>
              <w:left w:val="nil"/>
              <w:bottom w:val="single" w:sz="4" w:space="0" w:color="auto"/>
              <w:right w:val="single" w:sz="4" w:space="0" w:color="auto"/>
            </w:tcBorders>
            <w:shd w:val="clear" w:color="auto" w:fill="auto"/>
            <w:noWrap/>
            <w:vAlign w:val="bottom"/>
            <w:hideMark/>
          </w:tcPr>
          <w:p w14:paraId="1EDD974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3601876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0.37%</w:t>
            </w:r>
          </w:p>
        </w:tc>
        <w:tc>
          <w:tcPr>
            <w:tcW w:w="1006" w:type="dxa"/>
            <w:tcBorders>
              <w:top w:val="nil"/>
              <w:left w:val="nil"/>
              <w:bottom w:val="single" w:sz="4" w:space="0" w:color="auto"/>
              <w:right w:val="single" w:sz="4" w:space="0" w:color="auto"/>
            </w:tcBorders>
            <w:shd w:val="clear" w:color="auto" w:fill="auto"/>
            <w:vAlign w:val="bottom"/>
            <w:hideMark/>
          </w:tcPr>
          <w:p w14:paraId="73B3BFD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0.66%</w:t>
            </w:r>
          </w:p>
        </w:tc>
        <w:tc>
          <w:tcPr>
            <w:tcW w:w="900" w:type="dxa"/>
            <w:tcBorders>
              <w:top w:val="nil"/>
              <w:left w:val="nil"/>
              <w:bottom w:val="single" w:sz="4" w:space="0" w:color="auto"/>
              <w:right w:val="single" w:sz="4" w:space="0" w:color="auto"/>
            </w:tcBorders>
            <w:shd w:val="clear" w:color="000000" w:fill="92D050"/>
            <w:vAlign w:val="bottom"/>
            <w:hideMark/>
          </w:tcPr>
          <w:p w14:paraId="51D2D9D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0.30</w:t>
            </w:r>
          </w:p>
        </w:tc>
      </w:tr>
      <w:tr w:rsidR="00135F27" w:rsidRPr="00135F27" w14:paraId="175EC34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F66AF13"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prairie dropseed</w:t>
            </w:r>
          </w:p>
        </w:tc>
        <w:tc>
          <w:tcPr>
            <w:tcW w:w="2788" w:type="dxa"/>
            <w:tcBorders>
              <w:top w:val="nil"/>
              <w:left w:val="nil"/>
              <w:bottom w:val="single" w:sz="4" w:space="0" w:color="auto"/>
              <w:right w:val="single" w:sz="4" w:space="0" w:color="auto"/>
            </w:tcBorders>
            <w:shd w:val="clear" w:color="000000" w:fill="92D050"/>
            <w:vAlign w:val="bottom"/>
            <w:hideMark/>
          </w:tcPr>
          <w:p w14:paraId="21577A7E"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Sporobolus </w:t>
            </w:r>
            <w:proofErr w:type="spellStart"/>
            <w:r w:rsidRPr="00135F27">
              <w:rPr>
                <w:rFonts w:ascii="Arial" w:eastAsia="Times New Roman" w:hAnsi="Arial" w:cs="Arial"/>
                <w:i/>
                <w:iCs/>
                <w:sz w:val="20"/>
                <w:szCs w:val="20"/>
              </w:rPr>
              <w:t>heterolepis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40300B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0.05 </w:t>
            </w:r>
          </w:p>
        </w:tc>
        <w:tc>
          <w:tcPr>
            <w:tcW w:w="1334" w:type="dxa"/>
            <w:tcBorders>
              <w:top w:val="nil"/>
              <w:left w:val="nil"/>
              <w:bottom w:val="single" w:sz="4" w:space="0" w:color="auto"/>
              <w:right w:val="single" w:sz="4" w:space="0" w:color="auto"/>
            </w:tcBorders>
            <w:shd w:val="clear" w:color="auto" w:fill="auto"/>
            <w:vAlign w:val="bottom"/>
            <w:hideMark/>
          </w:tcPr>
          <w:p w14:paraId="723FA7F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0.28%</w:t>
            </w:r>
          </w:p>
        </w:tc>
        <w:tc>
          <w:tcPr>
            <w:tcW w:w="1006" w:type="dxa"/>
            <w:tcBorders>
              <w:top w:val="nil"/>
              <w:left w:val="nil"/>
              <w:bottom w:val="single" w:sz="4" w:space="0" w:color="auto"/>
              <w:right w:val="single" w:sz="4" w:space="0" w:color="auto"/>
            </w:tcBorders>
            <w:shd w:val="clear" w:color="auto" w:fill="auto"/>
            <w:vAlign w:val="bottom"/>
            <w:hideMark/>
          </w:tcPr>
          <w:p w14:paraId="0F1B00F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0.66%</w:t>
            </w:r>
          </w:p>
        </w:tc>
        <w:tc>
          <w:tcPr>
            <w:tcW w:w="900" w:type="dxa"/>
            <w:tcBorders>
              <w:top w:val="nil"/>
              <w:left w:val="nil"/>
              <w:bottom w:val="single" w:sz="4" w:space="0" w:color="auto"/>
              <w:right w:val="single" w:sz="4" w:space="0" w:color="auto"/>
            </w:tcBorders>
            <w:shd w:val="clear" w:color="000000" w:fill="92D050"/>
            <w:vAlign w:val="bottom"/>
            <w:hideMark/>
          </w:tcPr>
          <w:p w14:paraId="1A0044DE"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0.30</w:t>
            </w:r>
          </w:p>
        </w:tc>
      </w:tr>
      <w:tr w:rsidR="00135F27" w:rsidRPr="00135F27" w14:paraId="45BDE545"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9765156"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nodding wild rye</w:t>
            </w:r>
          </w:p>
        </w:tc>
        <w:tc>
          <w:tcPr>
            <w:tcW w:w="2788" w:type="dxa"/>
            <w:tcBorders>
              <w:top w:val="nil"/>
              <w:left w:val="nil"/>
              <w:bottom w:val="single" w:sz="4" w:space="0" w:color="auto"/>
              <w:right w:val="single" w:sz="4" w:space="0" w:color="auto"/>
            </w:tcBorders>
            <w:shd w:val="clear" w:color="000000" w:fill="92D050"/>
            <w:vAlign w:val="bottom"/>
            <w:hideMark/>
          </w:tcPr>
          <w:p w14:paraId="3B1B2237"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Elymus canadensis</w:t>
            </w:r>
          </w:p>
        </w:tc>
        <w:tc>
          <w:tcPr>
            <w:tcW w:w="812" w:type="dxa"/>
            <w:tcBorders>
              <w:top w:val="nil"/>
              <w:left w:val="nil"/>
              <w:bottom w:val="single" w:sz="4" w:space="0" w:color="auto"/>
              <w:right w:val="single" w:sz="4" w:space="0" w:color="auto"/>
            </w:tcBorders>
            <w:shd w:val="clear" w:color="auto" w:fill="auto"/>
            <w:noWrap/>
            <w:vAlign w:val="bottom"/>
            <w:hideMark/>
          </w:tcPr>
          <w:p w14:paraId="1AFC66E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0.26 </w:t>
            </w:r>
          </w:p>
        </w:tc>
        <w:tc>
          <w:tcPr>
            <w:tcW w:w="1334" w:type="dxa"/>
            <w:tcBorders>
              <w:top w:val="nil"/>
              <w:left w:val="nil"/>
              <w:bottom w:val="single" w:sz="4" w:space="0" w:color="auto"/>
              <w:right w:val="single" w:sz="4" w:space="0" w:color="auto"/>
            </w:tcBorders>
            <w:shd w:val="clear" w:color="auto" w:fill="auto"/>
            <w:vAlign w:val="bottom"/>
            <w:hideMark/>
          </w:tcPr>
          <w:p w14:paraId="6003A9D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1.41%</w:t>
            </w:r>
          </w:p>
        </w:tc>
        <w:tc>
          <w:tcPr>
            <w:tcW w:w="1006" w:type="dxa"/>
            <w:tcBorders>
              <w:top w:val="nil"/>
              <w:left w:val="nil"/>
              <w:bottom w:val="single" w:sz="4" w:space="0" w:color="auto"/>
              <w:right w:val="single" w:sz="4" w:space="0" w:color="auto"/>
            </w:tcBorders>
            <w:shd w:val="clear" w:color="auto" w:fill="auto"/>
            <w:vAlign w:val="bottom"/>
            <w:hideMark/>
          </w:tcPr>
          <w:p w14:paraId="079790B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1.10%</w:t>
            </w:r>
          </w:p>
        </w:tc>
        <w:tc>
          <w:tcPr>
            <w:tcW w:w="900" w:type="dxa"/>
            <w:tcBorders>
              <w:top w:val="nil"/>
              <w:left w:val="nil"/>
              <w:bottom w:val="single" w:sz="4" w:space="0" w:color="auto"/>
              <w:right w:val="single" w:sz="4" w:space="0" w:color="auto"/>
            </w:tcBorders>
            <w:shd w:val="clear" w:color="000000" w:fill="92D050"/>
            <w:vAlign w:val="bottom"/>
            <w:hideMark/>
          </w:tcPr>
          <w:p w14:paraId="5C97C719"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0.50</w:t>
            </w:r>
          </w:p>
        </w:tc>
      </w:tr>
      <w:tr w:rsidR="00135F27" w:rsidRPr="00135F27" w14:paraId="34F3F363"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1116415" w14:textId="77777777" w:rsidR="00135F27" w:rsidRPr="00135F27" w:rsidRDefault="00135F27" w:rsidP="006F6015">
            <w:pPr>
              <w:spacing w:after="0" w:line="240" w:lineRule="auto"/>
              <w:rPr>
                <w:rFonts w:ascii="Arial" w:eastAsia="Times New Roman" w:hAnsi="Arial" w:cs="Arial"/>
                <w:sz w:val="20"/>
                <w:szCs w:val="20"/>
              </w:rPr>
            </w:pPr>
            <w:proofErr w:type="spellStart"/>
            <w:r w:rsidRPr="00135F27">
              <w:rPr>
                <w:rFonts w:ascii="Arial" w:eastAsia="Times New Roman" w:hAnsi="Arial" w:cs="Arial"/>
                <w:sz w:val="20"/>
                <w:szCs w:val="20"/>
              </w:rPr>
              <w:t>junegrass</w:t>
            </w:r>
            <w:proofErr w:type="spellEnd"/>
          </w:p>
        </w:tc>
        <w:tc>
          <w:tcPr>
            <w:tcW w:w="2788" w:type="dxa"/>
            <w:tcBorders>
              <w:top w:val="nil"/>
              <w:left w:val="nil"/>
              <w:bottom w:val="single" w:sz="4" w:space="0" w:color="auto"/>
              <w:right w:val="single" w:sz="4" w:space="0" w:color="auto"/>
            </w:tcBorders>
            <w:shd w:val="clear" w:color="000000" w:fill="92D050"/>
            <w:vAlign w:val="bottom"/>
            <w:hideMark/>
          </w:tcPr>
          <w:p w14:paraId="33392F34"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Koeleria </w:t>
            </w:r>
            <w:proofErr w:type="spellStart"/>
            <w:r w:rsidRPr="00135F27">
              <w:rPr>
                <w:rFonts w:ascii="Arial" w:eastAsia="Times New Roman" w:hAnsi="Arial" w:cs="Arial"/>
                <w:i/>
                <w:iCs/>
                <w:sz w:val="20"/>
                <w:szCs w:val="20"/>
              </w:rPr>
              <w:t>macrantha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3D4B2D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0.00 </w:t>
            </w:r>
          </w:p>
        </w:tc>
        <w:tc>
          <w:tcPr>
            <w:tcW w:w="1334" w:type="dxa"/>
            <w:tcBorders>
              <w:top w:val="nil"/>
              <w:left w:val="nil"/>
              <w:bottom w:val="single" w:sz="4" w:space="0" w:color="auto"/>
              <w:right w:val="single" w:sz="4" w:space="0" w:color="auto"/>
            </w:tcBorders>
            <w:shd w:val="clear" w:color="auto" w:fill="auto"/>
            <w:vAlign w:val="bottom"/>
            <w:hideMark/>
          </w:tcPr>
          <w:p w14:paraId="01DE7B0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1006" w:type="dxa"/>
            <w:tcBorders>
              <w:top w:val="nil"/>
              <w:left w:val="nil"/>
              <w:bottom w:val="single" w:sz="4" w:space="0" w:color="auto"/>
              <w:right w:val="single" w:sz="4" w:space="0" w:color="auto"/>
            </w:tcBorders>
            <w:shd w:val="clear" w:color="auto" w:fill="auto"/>
            <w:vAlign w:val="bottom"/>
            <w:hideMark/>
          </w:tcPr>
          <w:p w14:paraId="4F21FAC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900" w:type="dxa"/>
            <w:tcBorders>
              <w:top w:val="nil"/>
              <w:left w:val="nil"/>
              <w:bottom w:val="single" w:sz="4" w:space="0" w:color="auto"/>
              <w:right w:val="single" w:sz="4" w:space="0" w:color="auto"/>
            </w:tcBorders>
            <w:shd w:val="clear" w:color="000000" w:fill="92D050"/>
            <w:vAlign w:val="bottom"/>
            <w:hideMark/>
          </w:tcPr>
          <w:p w14:paraId="659F8D13"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0.00</w:t>
            </w:r>
          </w:p>
        </w:tc>
      </w:tr>
      <w:tr w:rsidR="00135F27" w:rsidRPr="00135F27" w14:paraId="1B37760B" w14:textId="77777777" w:rsidTr="00135F27">
        <w:trPr>
          <w:trHeight w:val="255"/>
        </w:trPr>
        <w:tc>
          <w:tcPr>
            <w:tcW w:w="3145" w:type="dxa"/>
            <w:tcBorders>
              <w:top w:val="nil"/>
              <w:left w:val="single" w:sz="4" w:space="0" w:color="auto"/>
              <w:bottom w:val="single" w:sz="4" w:space="0" w:color="auto"/>
              <w:right w:val="single" w:sz="4" w:space="0" w:color="auto"/>
            </w:tcBorders>
            <w:shd w:val="clear" w:color="000000" w:fill="8DB4E2"/>
            <w:vAlign w:val="bottom"/>
            <w:hideMark/>
          </w:tcPr>
          <w:p w14:paraId="0DCCDC82" w14:textId="77777777" w:rsidR="00135F27" w:rsidRPr="00135F27" w:rsidRDefault="00135F27" w:rsidP="006F6015">
            <w:pPr>
              <w:spacing w:after="0" w:line="240" w:lineRule="auto"/>
              <w:rPr>
                <w:rFonts w:ascii="Arial" w:eastAsia="Times New Roman" w:hAnsi="Arial" w:cs="Arial"/>
                <w:b/>
                <w:bCs/>
                <w:sz w:val="20"/>
                <w:szCs w:val="20"/>
              </w:rPr>
            </w:pPr>
            <w:r w:rsidRPr="00135F27">
              <w:rPr>
                <w:rFonts w:ascii="Arial" w:eastAsia="Times New Roman" w:hAnsi="Arial" w:cs="Arial"/>
                <w:b/>
                <w:bCs/>
                <w:sz w:val="20"/>
                <w:szCs w:val="20"/>
              </w:rPr>
              <w:t> </w:t>
            </w:r>
          </w:p>
        </w:tc>
        <w:tc>
          <w:tcPr>
            <w:tcW w:w="2788" w:type="dxa"/>
            <w:tcBorders>
              <w:top w:val="nil"/>
              <w:left w:val="nil"/>
              <w:bottom w:val="single" w:sz="4" w:space="0" w:color="auto"/>
              <w:right w:val="single" w:sz="4" w:space="0" w:color="auto"/>
            </w:tcBorders>
            <w:shd w:val="clear" w:color="000000" w:fill="8DB4E2"/>
            <w:vAlign w:val="bottom"/>
            <w:hideMark/>
          </w:tcPr>
          <w:p w14:paraId="07341BE8"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Grasses Subtotal</w:t>
            </w:r>
          </w:p>
        </w:tc>
        <w:tc>
          <w:tcPr>
            <w:tcW w:w="812" w:type="dxa"/>
            <w:tcBorders>
              <w:top w:val="nil"/>
              <w:left w:val="nil"/>
              <w:bottom w:val="single" w:sz="4" w:space="0" w:color="auto"/>
              <w:right w:val="single" w:sz="4" w:space="0" w:color="auto"/>
            </w:tcBorders>
            <w:shd w:val="clear" w:color="000000" w:fill="8DB4E2"/>
            <w:noWrap/>
            <w:vAlign w:val="bottom"/>
            <w:hideMark/>
          </w:tcPr>
          <w:p w14:paraId="751F3AFE"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 xml:space="preserve">2.80 </w:t>
            </w:r>
          </w:p>
        </w:tc>
        <w:tc>
          <w:tcPr>
            <w:tcW w:w="1334" w:type="dxa"/>
            <w:tcBorders>
              <w:top w:val="nil"/>
              <w:left w:val="nil"/>
              <w:bottom w:val="single" w:sz="4" w:space="0" w:color="auto"/>
              <w:right w:val="single" w:sz="4" w:space="0" w:color="auto"/>
            </w:tcBorders>
            <w:shd w:val="clear" w:color="000000" w:fill="8DB4E2"/>
            <w:vAlign w:val="bottom"/>
            <w:hideMark/>
          </w:tcPr>
          <w:p w14:paraId="4A270674"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15.15%</w:t>
            </w:r>
          </w:p>
        </w:tc>
        <w:tc>
          <w:tcPr>
            <w:tcW w:w="1006" w:type="dxa"/>
            <w:tcBorders>
              <w:top w:val="nil"/>
              <w:left w:val="nil"/>
              <w:bottom w:val="single" w:sz="4" w:space="0" w:color="auto"/>
              <w:right w:val="single" w:sz="4" w:space="0" w:color="auto"/>
            </w:tcBorders>
            <w:shd w:val="clear" w:color="000000" w:fill="8DB4E2"/>
            <w:vAlign w:val="bottom"/>
            <w:hideMark/>
          </w:tcPr>
          <w:p w14:paraId="562F646F"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20.88%</w:t>
            </w:r>
          </w:p>
        </w:tc>
        <w:tc>
          <w:tcPr>
            <w:tcW w:w="900" w:type="dxa"/>
            <w:tcBorders>
              <w:top w:val="nil"/>
              <w:left w:val="nil"/>
              <w:bottom w:val="single" w:sz="4" w:space="0" w:color="auto"/>
              <w:right w:val="single" w:sz="4" w:space="0" w:color="auto"/>
            </w:tcBorders>
            <w:shd w:val="clear" w:color="000000" w:fill="8DB4E2"/>
            <w:vAlign w:val="bottom"/>
            <w:hideMark/>
          </w:tcPr>
          <w:p w14:paraId="732CDD6C"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9.50</w:t>
            </w:r>
          </w:p>
        </w:tc>
      </w:tr>
      <w:tr w:rsidR="00135F27" w:rsidRPr="00135F27" w14:paraId="7813116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9B83693"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short sedge</w:t>
            </w:r>
          </w:p>
        </w:tc>
        <w:tc>
          <w:tcPr>
            <w:tcW w:w="2788" w:type="dxa"/>
            <w:tcBorders>
              <w:top w:val="nil"/>
              <w:left w:val="nil"/>
              <w:bottom w:val="single" w:sz="4" w:space="0" w:color="auto"/>
              <w:right w:val="single" w:sz="4" w:space="0" w:color="auto"/>
            </w:tcBorders>
            <w:shd w:val="clear" w:color="000000" w:fill="92D050"/>
            <w:vAlign w:val="bottom"/>
            <w:hideMark/>
          </w:tcPr>
          <w:p w14:paraId="6B12702E"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Carex</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brevior</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D66793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1F44169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0.10%</w:t>
            </w:r>
          </w:p>
        </w:tc>
        <w:tc>
          <w:tcPr>
            <w:tcW w:w="1006" w:type="dxa"/>
            <w:tcBorders>
              <w:top w:val="nil"/>
              <w:left w:val="nil"/>
              <w:bottom w:val="single" w:sz="4" w:space="0" w:color="auto"/>
              <w:right w:val="single" w:sz="4" w:space="0" w:color="auto"/>
            </w:tcBorders>
            <w:shd w:val="clear" w:color="auto" w:fill="auto"/>
            <w:vAlign w:val="bottom"/>
            <w:hideMark/>
          </w:tcPr>
          <w:p w14:paraId="12240EE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0.44%</w:t>
            </w:r>
          </w:p>
        </w:tc>
        <w:tc>
          <w:tcPr>
            <w:tcW w:w="900" w:type="dxa"/>
            <w:tcBorders>
              <w:top w:val="nil"/>
              <w:left w:val="nil"/>
              <w:bottom w:val="single" w:sz="4" w:space="0" w:color="auto"/>
              <w:right w:val="single" w:sz="4" w:space="0" w:color="auto"/>
            </w:tcBorders>
            <w:shd w:val="clear" w:color="000000" w:fill="92D050"/>
            <w:vAlign w:val="bottom"/>
            <w:hideMark/>
          </w:tcPr>
          <w:p w14:paraId="0C5D730B"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0.20</w:t>
            </w:r>
          </w:p>
        </w:tc>
      </w:tr>
      <w:tr w:rsidR="00135F27" w:rsidRPr="00135F27" w14:paraId="7F651595"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E8FCDA0"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Bicknell's sedge</w:t>
            </w:r>
          </w:p>
        </w:tc>
        <w:tc>
          <w:tcPr>
            <w:tcW w:w="2788" w:type="dxa"/>
            <w:tcBorders>
              <w:top w:val="nil"/>
              <w:left w:val="nil"/>
              <w:bottom w:val="single" w:sz="4" w:space="0" w:color="auto"/>
              <w:right w:val="single" w:sz="4" w:space="0" w:color="auto"/>
            </w:tcBorders>
            <w:shd w:val="clear" w:color="000000" w:fill="92D050"/>
            <w:vAlign w:val="bottom"/>
            <w:hideMark/>
          </w:tcPr>
          <w:p w14:paraId="3DD03CEE"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Carex</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bicknellii</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8BE4D1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0.05 </w:t>
            </w:r>
          </w:p>
        </w:tc>
        <w:tc>
          <w:tcPr>
            <w:tcW w:w="1334" w:type="dxa"/>
            <w:tcBorders>
              <w:top w:val="nil"/>
              <w:left w:val="nil"/>
              <w:bottom w:val="single" w:sz="4" w:space="0" w:color="auto"/>
              <w:right w:val="single" w:sz="4" w:space="0" w:color="auto"/>
            </w:tcBorders>
            <w:shd w:val="clear" w:color="auto" w:fill="auto"/>
            <w:vAlign w:val="bottom"/>
            <w:hideMark/>
          </w:tcPr>
          <w:p w14:paraId="379FD13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0.26%</w:t>
            </w:r>
          </w:p>
        </w:tc>
        <w:tc>
          <w:tcPr>
            <w:tcW w:w="1006" w:type="dxa"/>
            <w:tcBorders>
              <w:top w:val="nil"/>
              <w:left w:val="nil"/>
              <w:bottom w:val="single" w:sz="4" w:space="0" w:color="auto"/>
              <w:right w:val="single" w:sz="4" w:space="0" w:color="auto"/>
            </w:tcBorders>
            <w:shd w:val="clear" w:color="auto" w:fill="auto"/>
            <w:vAlign w:val="bottom"/>
            <w:hideMark/>
          </w:tcPr>
          <w:p w14:paraId="0929A91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0.66%</w:t>
            </w:r>
          </w:p>
        </w:tc>
        <w:tc>
          <w:tcPr>
            <w:tcW w:w="900" w:type="dxa"/>
            <w:tcBorders>
              <w:top w:val="nil"/>
              <w:left w:val="nil"/>
              <w:bottom w:val="single" w:sz="4" w:space="0" w:color="auto"/>
              <w:right w:val="single" w:sz="4" w:space="0" w:color="auto"/>
            </w:tcBorders>
            <w:shd w:val="clear" w:color="000000" w:fill="92D050"/>
            <w:vAlign w:val="bottom"/>
            <w:hideMark/>
          </w:tcPr>
          <w:p w14:paraId="1E495C42"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0.30</w:t>
            </w:r>
          </w:p>
        </w:tc>
      </w:tr>
      <w:tr w:rsidR="00135F27" w:rsidRPr="00135F27" w14:paraId="3C1BB950" w14:textId="77777777" w:rsidTr="00135F27">
        <w:trPr>
          <w:trHeight w:val="255"/>
        </w:trPr>
        <w:tc>
          <w:tcPr>
            <w:tcW w:w="3145" w:type="dxa"/>
            <w:tcBorders>
              <w:top w:val="nil"/>
              <w:left w:val="single" w:sz="4" w:space="0" w:color="auto"/>
              <w:bottom w:val="single" w:sz="4" w:space="0" w:color="auto"/>
              <w:right w:val="single" w:sz="4" w:space="0" w:color="auto"/>
            </w:tcBorders>
            <w:shd w:val="clear" w:color="000000" w:fill="8DB4E2"/>
            <w:vAlign w:val="bottom"/>
            <w:hideMark/>
          </w:tcPr>
          <w:p w14:paraId="63F9EB84"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w:t>
            </w:r>
          </w:p>
        </w:tc>
        <w:tc>
          <w:tcPr>
            <w:tcW w:w="2788" w:type="dxa"/>
            <w:tcBorders>
              <w:top w:val="nil"/>
              <w:left w:val="nil"/>
              <w:bottom w:val="single" w:sz="4" w:space="0" w:color="auto"/>
              <w:right w:val="single" w:sz="4" w:space="0" w:color="auto"/>
            </w:tcBorders>
            <w:shd w:val="clear" w:color="000000" w:fill="99CCFF"/>
            <w:vAlign w:val="bottom"/>
            <w:hideMark/>
          </w:tcPr>
          <w:p w14:paraId="05CD007F" w14:textId="77777777" w:rsidR="00135F27" w:rsidRPr="00135F27" w:rsidRDefault="00135F27" w:rsidP="006F6015">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Sedges &amp; Rushes Subtotal</w:t>
            </w:r>
          </w:p>
        </w:tc>
        <w:tc>
          <w:tcPr>
            <w:tcW w:w="812" w:type="dxa"/>
            <w:tcBorders>
              <w:top w:val="nil"/>
              <w:left w:val="nil"/>
              <w:bottom w:val="single" w:sz="4" w:space="0" w:color="auto"/>
              <w:right w:val="single" w:sz="4" w:space="0" w:color="auto"/>
            </w:tcBorders>
            <w:shd w:val="clear" w:color="000000" w:fill="99CCFF"/>
            <w:noWrap/>
            <w:vAlign w:val="bottom"/>
            <w:hideMark/>
          </w:tcPr>
          <w:p w14:paraId="2498BDF0" w14:textId="77777777" w:rsidR="00135F27" w:rsidRPr="00135F27" w:rsidRDefault="00135F27" w:rsidP="006F6015">
            <w:pPr>
              <w:spacing w:after="0" w:line="240" w:lineRule="auto"/>
              <w:rPr>
                <w:rFonts w:ascii="Arial" w:eastAsia="Times New Roman" w:hAnsi="Arial" w:cs="Arial"/>
                <w:b/>
                <w:bCs/>
                <w:sz w:val="20"/>
                <w:szCs w:val="20"/>
              </w:rPr>
            </w:pPr>
            <w:r w:rsidRPr="00135F27">
              <w:rPr>
                <w:rFonts w:ascii="Arial" w:eastAsia="Times New Roman" w:hAnsi="Arial" w:cs="Arial"/>
                <w:b/>
                <w:bCs/>
                <w:sz w:val="20"/>
                <w:szCs w:val="20"/>
              </w:rPr>
              <w:t xml:space="preserve">       0.07 </w:t>
            </w:r>
          </w:p>
        </w:tc>
        <w:tc>
          <w:tcPr>
            <w:tcW w:w="1334" w:type="dxa"/>
            <w:tcBorders>
              <w:top w:val="nil"/>
              <w:left w:val="nil"/>
              <w:bottom w:val="single" w:sz="4" w:space="0" w:color="auto"/>
              <w:right w:val="single" w:sz="4" w:space="0" w:color="auto"/>
            </w:tcBorders>
            <w:shd w:val="clear" w:color="000000" w:fill="99CCFF"/>
            <w:noWrap/>
            <w:vAlign w:val="bottom"/>
            <w:hideMark/>
          </w:tcPr>
          <w:p w14:paraId="12BB63B3" w14:textId="77777777" w:rsidR="00135F27" w:rsidRPr="00135F27" w:rsidRDefault="00135F27" w:rsidP="006F6015">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0.36%</w:t>
            </w:r>
          </w:p>
        </w:tc>
        <w:tc>
          <w:tcPr>
            <w:tcW w:w="1006" w:type="dxa"/>
            <w:tcBorders>
              <w:top w:val="nil"/>
              <w:left w:val="nil"/>
              <w:bottom w:val="single" w:sz="4" w:space="0" w:color="auto"/>
              <w:right w:val="single" w:sz="4" w:space="0" w:color="auto"/>
            </w:tcBorders>
            <w:shd w:val="clear" w:color="000000" w:fill="99CCFF"/>
            <w:noWrap/>
            <w:vAlign w:val="bottom"/>
            <w:hideMark/>
          </w:tcPr>
          <w:p w14:paraId="39EC96C1" w14:textId="77777777" w:rsidR="00135F27" w:rsidRPr="00135F27" w:rsidRDefault="00135F27" w:rsidP="006F6015">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1.10%</w:t>
            </w:r>
          </w:p>
        </w:tc>
        <w:tc>
          <w:tcPr>
            <w:tcW w:w="900" w:type="dxa"/>
            <w:tcBorders>
              <w:top w:val="nil"/>
              <w:left w:val="nil"/>
              <w:bottom w:val="single" w:sz="4" w:space="0" w:color="auto"/>
              <w:right w:val="single" w:sz="4" w:space="0" w:color="auto"/>
            </w:tcBorders>
            <w:shd w:val="clear" w:color="000000" w:fill="99CCFF"/>
            <w:noWrap/>
            <w:vAlign w:val="bottom"/>
            <w:hideMark/>
          </w:tcPr>
          <w:p w14:paraId="446043F4" w14:textId="77777777" w:rsidR="00135F27" w:rsidRPr="00135F27" w:rsidRDefault="00135F27" w:rsidP="006F6015">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0.50</w:t>
            </w:r>
          </w:p>
        </w:tc>
      </w:tr>
      <w:tr w:rsidR="00135F27" w:rsidRPr="00135F27" w14:paraId="53BF6F43"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EA10B75"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lead plant</w:t>
            </w:r>
          </w:p>
        </w:tc>
        <w:tc>
          <w:tcPr>
            <w:tcW w:w="2788" w:type="dxa"/>
            <w:tcBorders>
              <w:top w:val="nil"/>
              <w:left w:val="nil"/>
              <w:bottom w:val="single" w:sz="4" w:space="0" w:color="auto"/>
              <w:right w:val="single" w:sz="4" w:space="0" w:color="auto"/>
            </w:tcBorders>
            <w:shd w:val="clear" w:color="000000" w:fill="92D050"/>
            <w:vAlign w:val="bottom"/>
            <w:hideMark/>
          </w:tcPr>
          <w:p w14:paraId="53412F5D" w14:textId="77777777" w:rsidR="00135F27" w:rsidRPr="00135F27" w:rsidRDefault="00135F27" w:rsidP="006F6015">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Amorpha </w:t>
            </w:r>
            <w:proofErr w:type="spellStart"/>
            <w:r w:rsidRPr="00135F27">
              <w:rPr>
                <w:rFonts w:ascii="Arial" w:eastAsia="Times New Roman" w:hAnsi="Arial" w:cs="Arial"/>
                <w:i/>
                <w:iCs/>
                <w:sz w:val="20"/>
                <w:szCs w:val="20"/>
              </w:rPr>
              <w:t>canescens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06C2F4E8"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0.07 </w:t>
            </w:r>
          </w:p>
        </w:tc>
        <w:tc>
          <w:tcPr>
            <w:tcW w:w="1334" w:type="dxa"/>
            <w:tcBorders>
              <w:top w:val="nil"/>
              <w:left w:val="nil"/>
              <w:bottom w:val="single" w:sz="4" w:space="0" w:color="auto"/>
              <w:right w:val="single" w:sz="4" w:space="0" w:color="auto"/>
            </w:tcBorders>
            <w:shd w:val="clear" w:color="auto" w:fill="auto"/>
            <w:noWrap/>
            <w:vAlign w:val="bottom"/>
            <w:hideMark/>
          </w:tcPr>
          <w:p w14:paraId="003A0DE6"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0.36%</w:t>
            </w:r>
          </w:p>
        </w:tc>
        <w:tc>
          <w:tcPr>
            <w:tcW w:w="1006" w:type="dxa"/>
            <w:tcBorders>
              <w:top w:val="nil"/>
              <w:left w:val="nil"/>
              <w:bottom w:val="single" w:sz="4" w:space="0" w:color="auto"/>
              <w:right w:val="single" w:sz="4" w:space="0" w:color="auto"/>
            </w:tcBorders>
            <w:shd w:val="clear" w:color="auto" w:fill="auto"/>
            <w:noWrap/>
            <w:vAlign w:val="bottom"/>
            <w:hideMark/>
          </w:tcPr>
          <w:p w14:paraId="4E33EB13"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0.66%</w:t>
            </w:r>
          </w:p>
        </w:tc>
        <w:tc>
          <w:tcPr>
            <w:tcW w:w="900" w:type="dxa"/>
            <w:tcBorders>
              <w:top w:val="nil"/>
              <w:left w:val="nil"/>
              <w:bottom w:val="single" w:sz="4" w:space="0" w:color="auto"/>
              <w:right w:val="single" w:sz="4" w:space="0" w:color="auto"/>
            </w:tcBorders>
            <w:shd w:val="clear" w:color="000000" w:fill="92D050"/>
            <w:vAlign w:val="bottom"/>
            <w:hideMark/>
          </w:tcPr>
          <w:p w14:paraId="38CE0C6C"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0.30</w:t>
            </w:r>
          </w:p>
        </w:tc>
      </w:tr>
      <w:tr w:rsidR="00135F27" w:rsidRPr="00135F27" w14:paraId="444BE9BF"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21C49FC"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Canada milk vetch</w:t>
            </w:r>
          </w:p>
        </w:tc>
        <w:tc>
          <w:tcPr>
            <w:tcW w:w="2788" w:type="dxa"/>
            <w:tcBorders>
              <w:top w:val="nil"/>
              <w:left w:val="nil"/>
              <w:bottom w:val="single" w:sz="4" w:space="0" w:color="auto"/>
              <w:right w:val="single" w:sz="4" w:space="0" w:color="auto"/>
            </w:tcBorders>
            <w:shd w:val="clear" w:color="000000" w:fill="92D050"/>
            <w:vAlign w:val="bottom"/>
            <w:hideMark/>
          </w:tcPr>
          <w:p w14:paraId="424F30EC" w14:textId="77777777" w:rsidR="00135F27" w:rsidRPr="00135F27" w:rsidRDefault="00135F27" w:rsidP="006F6015">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Astragalus canadensis</w:t>
            </w:r>
          </w:p>
        </w:tc>
        <w:tc>
          <w:tcPr>
            <w:tcW w:w="812" w:type="dxa"/>
            <w:tcBorders>
              <w:top w:val="nil"/>
              <w:left w:val="nil"/>
              <w:bottom w:val="single" w:sz="4" w:space="0" w:color="auto"/>
              <w:right w:val="single" w:sz="4" w:space="0" w:color="auto"/>
            </w:tcBorders>
            <w:shd w:val="clear" w:color="auto" w:fill="auto"/>
            <w:noWrap/>
            <w:vAlign w:val="bottom"/>
            <w:hideMark/>
          </w:tcPr>
          <w:p w14:paraId="7314A89F"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0.03 </w:t>
            </w:r>
          </w:p>
        </w:tc>
        <w:tc>
          <w:tcPr>
            <w:tcW w:w="1334" w:type="dxa"/>
            <w:tcBorders>
              <w:top w:val="nil"/>
              <w:left w:val="nil"/>
              <w:bottom w:val="single" w:sz="4" w:space="0" w:color="auto"/>
              <w:right w:val="single" w:sz="4" w:space="0" w:color="auto"/>
            </w:tcBorders>
            <w:shd w:val="clear" w:color="auto" w:fill="auto"/>
            <w:noWrap/>
            <w:vAlign w:val="bottom"/>
            <w:hideMark/>
          </w:tcPr>
          <w:p w14:paraId="7A95C243"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0.17%</w:t>
            </w:r>
          </w:p>
        </w:tc>
        <w:tc>
          <w:tcPr>
            <w:tcW w:w="1006" w:type="dxa"/>
            <w:tcBorders>
              <w:top w:val="nil"/>
              <w:left w:val="nil"/>
              <w:bottom w:val="single" w:sz="4" w:space="0" w:color="auto"/>
              <w:right w:val="single" w:sz="4" w:space="0" w:color="auto"/>
            </w:tcBorders>
            <w:shd w:val="clear" w:color="auto" w:fill="auto"/>
            <w:noWrap/>
            <w:vAlign w:val="bottom"/>
            <w:hideMark/>
          </w:tcPr>
          <w:p w14:paraId="5E4A70C2"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0.44%</w:t>
            </w:r>
          </w:p>
        </w:tc>
        <w:tc>
          <w:tcPr>
            <w:tcW w:w="900" w:type="dxa"/>
            <w:tcBorders>
              <w:top w:val="nil"/>
              <w:left w:val="nil"/>
              <w:bottom w:val="single" w:sz="4" w:space="0" w:color="auto"/>
              <w:right w:val="single" w:sz="4" w:space="0" w:color="auto"/>
            </w:tcBorders>
            <w:shd w:val="clear" w:color="000000" w:fill="92D050"/>
            <w:vAlign w:val="bottom"/>
            <w:hideMark/>
          </w:tcPr>
          <w:p w14:paraId="68D4BC62"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0.20</w:t>
            </w:r>
          </w:p>
        </w:tc>
      </w:tr>
      <w:tr w:rsidR="00135F27" w:rsidRPr="00135F27" w14:paraId="221E9CD7"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F531EAD"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partridge pea</w:t>
            </w:r>
          </w:p>
        </w:tc>
        <w:tc>
          <w:tcPr>
            <w:tcW w:w="2788" w:type="dxa"/>
            <w:tcBorders>
              <w:top w:val="nil"/>
              <w:left w:val="nil"/>
              <w:bottom w:val="single" w:sz="4" w:space="0" w:color="auto"/>
              <w:right w:val="single" w:sz="4" w:space="0" w:color="auto"/>
            </w:tcBorders>
            <w:shd w:val="clear" w:color="000000" w:fill="92D050"/>
            <w:vAlign w:val="bottom"/>
            <w:hideMark/>
          </w:tcPr>
          <w:p w14:paraId="22CCA7F8" w14:textId="77777777" w:rsidR="00135F27" w:rsidRPr="00135F27" w:rsidRDefault="00135F27" w:rsidP="006F6015">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Chamaecrista</w:t>
            </w:r>
            <w:proofErr w:type="spellEnd"/>
            <w:r w:rsidRPr="00135F27">
              <w:rPr>
                <w:rFonts w:ascii="Arial" w:eastAsia="Times New Roman" w:hAnsi="Arial" w:cs="Arial"/>
                <w:i/>
                <w:iCs/>
                <w:sz w:val="20"/>
                <w:szCs w:val="20"/>
              </w:rPr>
              <w:t xml:space="preserve"> fasciculata</w:t>
            </w:r>
          </w:p>
        </w:tc>
        <w:tc>
          <w:tcPr>
            <w:tcW w:w="812" w:type="dxa"/>
            <w:tcBorders>
              <w:top w:val="nil"/>
              <w:left w:val="nil"/>
              <w:bottom w:val="single" w:sz="4" w:space="0" w:color="auto"/>
              <w:right w:val="single" w:sz="4" w:space="0" w:color="auto"/>
            </w:tcBorders>
            <w:shd w:val="clear" w:color="auto" w:fill="auto"/>
            <w:noWrap/>
            <w:vAlign w:val="bottom"/>
            <w:hideMark/>
          </w:tcPr>
          <w:p w14:paraId="205495C2"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0.15 </w:t>
            </w:r>
          </w:p>
        </w:tc>
        <w:tc>
          <w:tcPr>
            <w:tcW w:w="1334" w:type="dxa"/>
            <w:tcBorders>
              <w:top w:val="nil"/>
              <w:left w:val="nil"/>
              <w:bottom w:val="single" w:sz="4" w:space="0" w:color="auto"/>
              <w:right w:val="single" w:sz="4" w:space="0" w:color="auto"/>
            </w:tcBorders>
            <w:shd w:val="clear" w:color="auto" w:fill="auto"/>
            <w:noWrap/>
            <w:vAlign w:val="bottom"/>
            <w:hideMark/>
          </w:tcPr>
          <w:p w14:paraId="680203F3"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0.82%</w:t>
            </w:r>
          </w:p>
        </w:tc>
        <w:tc>
          <w:tcPr>
            <w:tcW w:w="1006" w:type="dxa"/>
            <w:tcBorders>
              <w:top w:val="nil"/>
              <w:left w:val="nil"/>
              <w:bottom w:val="single" w:sz="4" w:space="0" w:color="auto"/>
              <w:right w:val="single" w:sz="4" w:space="0" w:color="auto"/>
            </w:tcBorders>
            <w:shd w:val="clear" w:color="auto" w:fill="auto"/>
            <w:noWrap/>
            <w:vAlign w:val="bottom"/>
            <w:hideMark/>
          </w:tcPr>
          <w:p w14:paraId="305E5E44"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0.33%</w:t>
            </w:r>
          </w:p>
        </w:tc>
        <w:tc>
          <w:tcPr>
            <w:tcW w:w="900" w:type="dxa"/>
            <w:tcBorders>
              <w:top w:val="nil"/>
              <w:left w:val="nil"/>
              <w:bottom w:val="single" w:sz="4" w:space="0" w:color="auto"/>
              <w:right w:val="single" w:sz="4" w:space="0" w:color="auto"/>
            </w:tcBorders>
            <w:shd w:val="clear" w:color="000000" w:fill="92D050"/>
            <w:vAlign w:val="bottom"/>
            <w:hideMark/>
          </w:tcPr>
          <w:p w14:paraId="2F531A24"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0.15</w:t>
            </w:r>
          </w:p>
        </w:tc>
      </w:tr>
      <w:tr w:rsidR="00135F27" w:rsidRPr="00135F27" w14:paraId="2329EE09"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B739BB5"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white prairie clover</w:t>
            </w:r>
          </w:p>
        </w:tc>
        <w:tc>
          <w:tcPr>
            <w:tcW w:w="2788" w:type="dxa"/>
            <w:tcBorders>
              <w:top w:val="nil"/>
              <w:left w:val="nil"/>
              <w:bottom w:val="single" w:sz="4" w:space="0" w:color="auto"/>
              <w:right w:val="single" w:sz="4" w:space="0" w:color="auto"/>
            </w:tcBorders>
            <w:shd w:val="clear" w:color="000000" w:fill="92D050"/>
            <w:vAlign w:val="bottom"/>
            <w:hideMark/>
          </w:tcPr>
          <w:p w14:paraId="6D2919AF" w14:textId="77777777" w:rsidR="00135F27" w:rsidRPr="00135F27" w:rsidRDefault="00135F27" w:rsidP="006F6015">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Dalea</w:t>
            </w:r>
            <w:proofErr w:type="spellEnd"/>
            <w:r w:rsidRPr="00135F27">
              <w:rPr>
                <w:rFonts w:ascii="Arial" w:eastAsia="Times New Roman" w:hAnsi="Arial" w:cs="Arial"/>
                <w:i/>
                <w:iCs/>
                <w:sz w:val="20"/>
                <w:szCs w:val="20"/>
              </w:rPr>
              <w:t xml:space="preserve"> candida</w:t>
            </w:r>
          </w:p>
        </w:tc>
        <w:tc>
          <w:tcPr>
            <w:tcW w:w="812" w:type="dxa"/>
            <w:tcBorders>
              <w:top w:val="nil"/>
              <w:left w:val="nil"/>
              <w:bottom w:val="single" w:sz="4" w:space="0" w:color="auto"/>
              <w:right w:val="single" w:sz="4" w:space="0" w:color="auto"/>
            </w:tcBorders>
            <w:shd w:val="clear" w:color="auto" w:fill="auto"/>
            <w:noWrap/>
            <w:vAlign w:val="bottom"/>
            <w:hideMark/>
          </w:tcPr>
          <w:p w14:paraId="5CCB51D9"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0.07 </w:t>
            </w:r>
          </w:p>
        </w:tc>
        <w:tc>
          <w:tcPr>
            <w:tcW w:w="1334" w:type="dxa"/>
            <w:tcBorders>
              <w:top w:val="nil"/>
              <w:left w:val="nil"/>
              <w:bottom w:val="single" w:sz="4" w:space="0" w:color="auto"/>
              <w:right w:val="single" w:sz="4" w:space="0" w:color="auto"/>
            </w:tcBorders>
            <w:shd w:val="clear" w:color="auto" w:fill="auto"/>
            <w:noWrap/>
            <w:vAlign w:val="bottom"/>
            <w:hideMark/>
          </w:tcPr>
          <w:p w14:paraId="7F0FD4A9"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0.39%</w:t>
            </w:r>
          </w:p>
        </w:tc>
        <w:tc>
          <w:tcPr>
            <w:tcW w:w="1006" w:type="dxa"/>
            <w:tcBorders>
              <w:top w:val="nil"/>
              <w:left w:val="nil"/>
              <w:bottom w:val="single" w:sz="4" w:space="0" w:color="auto"/>
              <w:right w:val="single" w:sz="4" w:space="0" w:color="auto"/>
            </w:tcBorders>
            <w:shd w:val="clear" w:color="auto" w:fill="auto"/>
            <w:noWrap/>
            <w:vAlign w:val="bottom"/>
            <w:hideMark/>
          </w:tcPr>
          <w:p w14:paraId="1D5E47A4"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1.10%</w:t>
            </w:r>
          </w:p>
        </w:tc>
        <w:tc>
          <w:tcPr>
            <w:tcW w:w="900" w:type="dxa"/>
            <w:tcBorders>
              <w:top w:val="nil"/>
              <w:left w:val="nil"/>
              <w:bottom w:val="single" w:sz="4" w:space="0" w:color="auto"/>
              <w:right w:val="single" w:sz="4" w:space="0" w:color="auto"/>
            </w:tcBorders>
            <w:shd w:val="clear" w:color="000000" w:fill="92D050"/>
            <w:vAlign w:val="bottom"/>
            <w:hideMark/>
          </w:tcPr>
          <w:p w14:paraId="44EF15F3"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0.50</w:t>
            </w:r>
          </w:p>
        </w:tc>
      </w:tr>
      <w:tr w:rsidR="00135F27" w:rsidRPr="00135F27" w14:paraId="6B5D9CB7"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A9D922F"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purple prairie clover</w:t>
            </w:r>
          </w:p>
        </w:tc>
        <w:tc>
          <w:tcPr>
            <w:tcW w:w="2788" w:type="dxa"/>
            <w:tcBorders>
              <w:top w:val="nil"/>
              <w:left w:val="nil"/>
              <w:bottom w:val="single" w:sz="4" w:space="0" w:color="auto"/>
              <w:right w:val="single" w:sz="4" w:space="0" w:color="auto"/>
            </w:tcBorders>
            <w:shd w:val="clear" w:color="000000" w:fill="92D050"/>
            <w:vAlign w:val="bottom"/>
            <w:hideMark/>
          </w:tcPr>
          <w:p w14:paraId="29FDD06B" w14:textId="77777777" w:rsidR="00135F27" w:rsidRPr="00135F27" w:rsidRDefault="00135F27" w:rsidP="006F6015">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Dalea</w:t>
            </w:r>
            <w:proofErr w:type="spellEnd"/>
            <w:r w:rsidRPr="00135F27">
              <w:rPr>
                <w:rFonts w:ascii="Arial" w:eastAsia="Times New Roman" w:hAnsi="Arial" w:cs="Arial"/>
                <w:i/>
                <w:iCs/>
                <w:sz w:val="20"/>
                <w:szCs w:val="20"/>
              </w:rPr>
              <w:t xml:space="preserve"> purpurea</w:t>
            </w:r>
          </w:p>
        </w:tc>
        <w:tc>
          <w:tcPr>
            <w:tcW w:w="812" w:type="dxa"/>
            <w:tcBorders>
              <w:top w:val="nil"/>
              <w:left w:val="nil"/>
              <w:bottom w:val="single" w:sz="4" w:space="0" w:color="auto"/>
              <w:right w:val="single" w:sz="4" w:space="0" w:color="auto"/>
            </w:tcBorders>
            <w:shd w:val="clear" w:color="auto" w:fill="auto"/>
            <w:noWrap/>
            <w:vAlign w:val="bottom"/>
            <w:hideMark/>
          </w:tcPr>
          <w:p w14:paraId="09316D52"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0.36 </w:t>
            </w:r>
          </w:p>
        </w:tc>
        <w:tc>
          <w:tcPr>
            <w:tcW w:w="1334" w:type="dxa"/>
            <w:tcBorders>
              <w:top w:val="nil"/>
              <w:left w:val="nil"/>
              <w:bottom w:val="single" w:sz="4" w:space="0" w:color="auto"/>
              <w:right w:val="single" w:sz="4" w:space="0" w:color="auto"/>
            </w:tcBorders>
            <w:shd w:val="clear" w:color="auto" w:fill="auto"/>
            <w:noWrap/>
            <w:vAlign w:val="bottom"/>
            <w:hideMark/>
          </w:tcPr>
          <w:p w14:paraId="483B8B1A"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1.96%</w:t>
            </w:r>
          </w:p>
        </w:tc>
        <w:tc>
          <w:tcPr>
            <w:tcW w:w="1006" w:type="dxa"/>
            <w:tcBorders>
              <w:top w:val="nil"/>
              <w:left w:val="nil"/>
              <w:bottom w:val="single" w:sz="4" w:space="0" w:color="auto"/>
              <w:right w:val="single" w:sz="4" w:space="0" w:color="auto"/>
            </w:tcBorders>
            <w:shd w:val="clear" w:color="auto" w:fill="auto"/>
            <w:noWrap/>
            <w:vAlign w:val="bottom"/>
            <w:hideMark/>
          </w:tcPr>
          <w:p w14:paraId="2F5433A5"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4.39%</w:t>
            </w:r>
          </w:p>
        </w:tc>
        <w:tc>
          <w:tcPr>
            <w:tcW w:w="900" w:type="dxa"/>
            <w:tcBorders>
              <w:top w:val="nil"/>
              <w:left w:val="nil"/>
              <w:bottom w:val="single" w:sz="4" w:space="0" w:color="auto"/>
              <w:right w:val="single" w:sz="4" w:space="0" w:color="auto"/>
            </w:tcBorders>
            <w:shd w:val="clear" w:color="000000" w:fill="92D050"/>
            <w:vAlign w:val="bottom"/>
            <w:hideMark/>
          </w:tcPr>
          <w:p w14:paraId="4C4E1A8E"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2.00</w:t>
            </w:r>
          </w:p>
        </w:tc>
      </w:tr>
      <w:tr w:rsidR="00135F27" w:rsidRPr="00135F27" w14:paraId="199C1FA7"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151FE3D"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Canada tick trefoil</w:t>
            </w:r>
          </w:p>
        </w:tc>
        <w:tc>
          <w:tcPr>
            <w:tcW w:w="2788" w:type="dxa"/>
            <w:tcBorders>
              <w:top w:val="nil"/>
              <w:left w:val="nil"/>
              <w:bottom w:val="single" w:sz="4" w:space="0" w:color="auto"/>
              <w:right w:val="single" w:sz="4" w:space="0" w:color="auto"/>
            </w:tcBorders>
            <w:shd w:val="clear" w:color="000000" w:fill="92D050"/>
            <w:vAlign w:val="bottom"/>
            <w:hideMark/>
          </w:tcPr>
          <w:p w14:paraId="4193110C" w14:textId="77777777" w:rsidR="00135F27" w:rsidRPr="00135F27" w:rsidRDefault="00135F27" w:rsidP="006F6015">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Desmodium</w:t>
            </w:r>
            <w:proofErr w:type="spellEnd"/>
            <w:r w:rsidRPr="00135F27">
              <w:rPr>
                <w:rFonts w:ascii="Arial" w:eastAsia="Times New Roman" w:hAnsi="Arial" w:cs="Arial"/>
                <w:i/>
                <w:iCs/>
                <w:sz w:val="20"/>
                <w:szCs w:val="20"/>
              </w:rPr>
              <w:t xml:space="preserve"> canadense</w:t>
            </w:r>
          </w:p>
        </w:tc>
        <w:tc>
          <w:tcPr>
            <w:tcW w:w="812" w:type="dxa"/>
            <w:tcBorders>
              <w:top w:val="nil"/>
              <w:left w:val="nil"/>
              <w:bottom w:val="single" w:sz="4" w:space="0" w:color="auto"/>
              <w:right w:val="single" w:sz="4" w:space="0" w:color="auto"/>
            </w:tcBorders>
            <w:shd w:val="clear" w:color="auto" w:fill="auto"/>
            <w:noWrap/>
            <w:vAlign w:val="bottom"/>
            <w:hideMark/>
          </w:tcPr>
          <w:p w14:paraId="4201DD9D"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0.01 </w:t>
            </w:r>
          </w:p>
        </w:tc>
        <w:tc>
          <w:tcPr>
            <w:tcW w:w="1334" w:type="dxa"/>
            <w:tcBorders>
              <w:top w:val="nil"/>
              <w:left w:val="nil"/>
              <w:bottom w:val="single" w:sz="4" w:space="0" w:color="auto"/>
              <w:right w:val="single" w:sz="4" w:space="0" w:color="auto"/>
            </w:tcBorders>
            <w:shd w:val="clear" w:color="auto" w:fill="auto"/>
            <w:noWrap/>
            <w:vAlign w:val="bottom"/>
            <w:hideMark/>
          </w:tcPr>
          <w:p w14:paraId="5C9FB6AF"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763051EE"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0.07%</w:t>
            </w:r>
          </w:p>
        </w:tc>
        <w:tc>
          <w:tcPr>
            <w:tcW w:w="900" w:type="dxa"/>
            <w:tcBorders>
              <w:top w:val="nil"/>
              <w:left w:val="nil"/>
              <w:bottom w:val="single" w:sz="4" w:space="0" w:color="auto"/>
              <w:right w:val="single" w:sz="4" w:space="0" w:color="auto"/>
            </w:tcBorders>
            <w:shd w:val="clear" w:color="000000" w:fill="92D050"/>
            <w:vAlign w:val="bottom"/>
            <w:hideMark/>
          </w:tcPr>
          <w:p w14:paraId="36C4090E"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0.03</w:t>
            </w:r>
          </w:p>
        </w:tc>
      </w:tr>
      <w:tr w:rsidR="00135F27" w:rsidRPr="00135F27" w14:paraId="14AC0BC4"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576FAAD"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wild licorice</w:t>
            </w:r>
          </w:p>
        </w:tc>
        <w:tc>
          <w:tcPr>
            <w:tcW w:w="2788" w:type="dxa"/>
            <w:tcBorders>
              <w:top w:val="nil"/>
              <w:left w:val="nil"/>
              <w:bottom w:val="single" w:sz="4" w:space="0" w:color="auto"/>
              <w:right w:val="single" w:sz="4" w:space="0" w:color="auto"/>
            </w:tcBorders>
            <w:shd w:val="clear" w:color="000000" w:fill="92D050"/>
            <w:vAlign w:val="bottom"/>
            <w:hideMark/>
          </w:tcPr>
          <w:p w14:paraId="107B6A62" w14:textId="77777777" w:rsidR="00135F27" w:rsidRPr="00135F27" w:rsidRDefault="00135F27" w:rsidP="006F6015">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Glycyrrhiza </w:t>
            </w:r>
            <w:proofErr w:type="spellStart"/>
            <w:r w:rsidRPr="00135F27">
              <w:rPr>
                <w:rFonts w:ascii="Arial" w:eastAsia="Times New Roman" w:hAnsi="Arial" w:cs="Arial"/>
                <w:i/>
                <w:iCs/>
                <w:sz w:val="20"/>
                <w:szCs w:val="20"/>
              </w:rPr>
              <w:t>lepidota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9ACF988" w14:textId="77777777" w:rsidR="00135F27" w:rsidRPr="00135F27" w:rsidRDefault="00135F27" w:rsidP="006F6015">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       0.02 </w:t>
            </w:r>
          </w:p>
        </w:tc>
        <w:tc>
          <w:tcPr>
            <w:tcW w:w="1334" w:type="dxa"/>
            <w:tcBorders>
              <w:top w:val="nil"/>
              <w:left w:val="nil"/>
              <w:bottom w:val="single" w:sz="4" w:space="0" w:color="auto"/>
              <w:right w:val="single" w:sz="4" w:space="0" w:color="auto"/>
            </w:tcBorders>
            <w:shd w:val="clear" w:color="auto" w:fill="auto"/>
            <w:noWrap/>
            <w:vAlign w:val="bottom"/>
            <w:hideMark/>
          </w:tcPr>
          <w:p w14:paraId="2BEDBEA2"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5AB719BA" w14:textId="77777777" w:rsidR="00135F27" w:rsidRPr="00135F27" w:rsidRDefault="00135F27" w:rsidP="006F6015">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900" w:type="dxa"/>
            <w:tcBorders>
              <w:top w:val="nil"/>
              <w:left w:val="nil"/>
              <w:bottom w:val="single" w:sz="4" w:space="0" w:color="auto"/>
              <w:right w:val="single" w:sz="4" w:space="0" w:color="auto"/>
            </w:tcBorders>
            <w:shd w:val="clear" w:color="000000" w:fill="92D050"/>
            <w:vAlign w:val="bottom"/>
            <w:hideMark/>
          </w:tcPr>
          <w:p w14:paraId="3D62DC59" w14:textId="77777777" w:rsidR="00135F27" w:rsidRPr="00135F27" w:rsidRDefault="00135F27" w:rsidP="006F6015">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0.02</w:t>
            </w:r>
          </w:p>
        </w:tc>
      </w:tr>
      <w:tr w:rsidR="00135F27" w:rsidRPr="00135F27" w14:paraId="145722DC" w14:textId="77777777" w:rsidTr="00135F27">
        <w:trPr>
          <w:trHeight w:val="255"/>
        </w:trPr>
        <w:tc>
          <w:tcPr>
            <w:tcW w:w="3145" w:type="dxa"/>
            <w:tcBorders>
              <w:top w:val="nil"/>
              <w:left w:val="single" w:sz="4" w:space="0" w:color="auto"/>
              <w:bottom w:val="single" w:sz="4" w:space="0" w:color="auto"/>
              <w:right w:val="single" w:sz="4" w:space="0" w:color="auto"/>
            </w:tcBorders>
            <w:shd w:val="clear" w:color="000000" w:fill="99CCFF"/>
            <w:vAlign w:val="bottom"/>
            <w:hideMark/>
          </w:tcPr>
          <w:p w14:paraId="274C11FB"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 </w:t>
            </w:r>
          </w:p>
        </w:tc>
        <w:tc>
          <w:tcPr>
            <w:tcW w:w="2788" w:type="dxa"/>
            <w:tcBorders>
              <w:top w:val="nil"/>
              <w:left w:val="nil"/>
              <w:bottom w:val="single" w:sz="4" w:space="0" w:color="auto"/>
              <w:right w:val="single" w:sz="4" w:space="0" w:color="auto"/>
            </w:tcBorders>
            <w:shd w:val="clear" w:color="000000" w:fill="99CCFF"/>
            <w:vAlign w:val="bottom"/>
            <w:hideMark/>
          </w:tcPr>
          <w:p w14:paraId="2C5A915E"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Legumes Subtotal</w:t>
            </w:r>
          </w:p>
        </w:tc>
        <w:tc>
          <w:tcPr>
            <w:tcW w:w="812" w:type="dxa"/>
            <w:tcBorders>
              <w:top w:val="nil"/>
              <w:left w:val="nil"/>
              <w:bottom w:val="single" w:sz="4" w:space="0" w:color="auto"/>
              <w:right w:val="single" w:sz="4" w:space="0" w:color="auto"/>
            </w:tcBorders>
            <w:shd w:val="clear" w:color="000000" w:fill="99CCFF"/>
            <w:noWrap/>
            <w:vAlign w:val="bottom"/>
            <w:hideMark/>
          </w:tcPr>
          <w:p w14:paraId="29878C0E"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 xml:space="preserve">0.71 </w:t>
            </w:r>
          </w:p>
        </w:tc>
        <w:tc>
          <w:tcPr>
            <w:tcW w:w="1334" w:type="dxa"/>
            <w:tcBorders>
              <w:top w:val="nil"/>
              <w:left w:val="nil"/>
              <w:bottom w:val="single" w:sz="4" w:space="0" w:color="auto"/>
              <w:right w:val="single" w:sz="4" w:space="0" w:color="auto"/>
            </w:tcBorders>
            <w:shd w:val="clear" w:color="000000" w:fill="99CCFF"/>
            <w:noWrap/>
            <w:vAlign w:val="bottom"/>
            <w:hideMark/>
          </w:tcPr>
          <w:p w14:paraId="5014C4CF"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3.86%</w:t>
            </w:r>
          </w:p>
        </w:tc>
        <w:tc>
          <w:tcPr>
            <w:tcW w:w="1006" w:type="dxa"/>
            <w:tcBorders>
              <w:top w:val="nil"/>
              <w:left w:val="nil"/>
              <w:bottom w:val="single" w:sz="4" w:space="0" w:color="auto"/>
              <w:right w:val="single" w:sz="4" w:space="0" w:color="auto"/>
            </w:tcBorders>
            <w:shd w:val="clear" w:color="000000" w:fill="99CCFF"/>
            <w:noWrap/>
            <w:vAlign w:val="bottom"/>
            <w:hideMark/>
          </w:tcPr>
          <w:p w14:paraId="47CF1D3A"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7.04%</w:t>
            </w:r>
          </w:p>
        </w:tc>
        <w:tc>
          <w:tcPr>
            <w:tcW w:w="900" w:type="dxa"/>
            <w:tcBorders>
              <w:top w:val="nil"/>
              <w:left w:val="nil"/>
              <w:bottom w:val="single" w:sz="4" w:space="0" w:color="auto"/>
              <w:right w:val="single" w:sz="4" w:space="0" w:color="auto"/>
            </w:tcBorders>
            <w:shd w:val="clear" w:color="000000" w:fill="99CCFF"/>
            <w:noWrap/>
            <w:vAlign w:val="bottom"/>
            <w:hideMark/>
          </w:tcPr>
          <w:p w14:paraId="6FA126B7"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3.20</w:t>
            </w:r>
          </w:p>
        </w:tc>
      </w:tr>
      <w:tr w:rsidR="00135F27" w:rsidRPr="00135F27" w14:paraId="0F9C4193"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DE1067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common yarrow</w:t>
            </w:r>
          </w:p>
        </w:tc>
        <w:tc>
          <w:tcPr>
            <w:tcW w:w="2788" w:type="dxa"/>
            <w:tcBorders>
              <w:top w:val="nil"/>
              <w:left w:val="nil"/>
              <w:bottom w:val="single" w:sz="4" w:space="0" w:color="auto"/>
              <w:right w:val="single" w:sz="4" w:space="0" w:color="auto"/>
            </w:tcBorders>
            <w:shd w:val="clear" w:color="000000" w:fill="92D050"/>
            <w:vAlign w:val="bottom"/>
            <w:hideMark/>
          </w:tcPr>
          <w:p w14:paraId="6CC129EA"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Achillea millefolium</w:t>
            </w:r>
          </w:p>
        </w:tc>
        <w:tc>
          <w:tcPr>
            <w:tcW w:w="812" w:type="dxa"/>
            <w:tcBorders>
              <w:top w:val="nil"/>
              <w:left w:val="nil"/>
              <w:bottom w:val="single" w:sz="4" w:space="0" w:color="auto"/>
              <w:right w:val="single" w:sz="4" w:space="0" w:color="auto"/>
            </w:tcBorders>
            <w:shd w:val="clear" w:color="auto" w:fill="auto"/>
            <w:noWrap/>
            <w:vAlign w:val="bottom"/>
            <w:hideMark/>
          </w:tcPr>
          <w:p w14:paraId="4971E26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3108698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vAlign w:val="bottom"/>
            <w:hideMark/>
          </w:tcPr>
          <w:p w14:paraId="2AC4680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0.90%</w:t>
            </w:r>
          </w:p>
        </w:tc>
        <w:tc>
          <w:tcPr>
            <w:tcW w:w="900" w:type="dxa"/>
            <w:tcBorders>
              <w:top w:val="nil"/>
              <w:left w:val="nil"/>
              <w:bottom w:val="single" w:sz="4" w:space="0" w:color="auto"/>
              <w:right w:val="single" w:sz="4" w:space="0" w:color="auto"/>
            </w:tcBorders>
            <w:shd w:val="clear" w:color="000000" w:fill="92D050"/>
            <w:vAlign w:val="bottom"/>
            <w:hideMark/>
          </w:tcPr>
          <w:p w14:paraId="4BD6EF04"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0.41</w:t>
            </w:r>
          </w:p>
        </w:tc>
      </w:tr>
      <w:tr w:rsidR="00135F27" w:rsidRPr="00135F27" w14:paraId="18593725"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88C6510"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blue giant hyssop</w:t>
            </w:r>
          </w:p>
        </w:tc>
        <w:tc>
          <w:tcPr>
            <w:tcW w:w="2788" w:type="dxa"/>
            <w:tcBorders>
              <w:top w:val="nil"/>
              <w:left w:val="nil"/>
              <w:bottom w:val="single" w:sz="4" w:space="0" w:color="auto"/>
              <w:right w:val="single" w:sz="4" w:space="0" w:color="auto"/>
            </w:tcBorders>
            <w:shd w:val="clear" w:color="000000" w:fill="92D050"/>
            <w:vAlign w:val="bottom"/>
            <w:hideMark/>
          </w:tcPr>
          <w:p w14:paraId="3D0E0DA6"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Agastache </w:t>
            </w:r>
            <w:proofErr w:type="spellStart"/>
            <w:r w:rsidRPr="00135F27">
              <w:rPr>
                <w:rFonts w:ascii="Arial" w:eastAsia="Times New Roman" w:hAnsi="Arial" w:cs="Arial"/>
                <w:i/>
                <w:iCs/>
                <w:sz w:val="20"/>
                <w:szCs w:val="20"/>
              </w:rPr>
              <w:t>foeniculum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5F2E767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0.03 </w:t>
            </w:r>
          </w:p>
        </w:tc>
        <w:tc>
          <w:tcPr>
            <w:tcW w:w="1334" w:type="dxa"/>
            <w:tcBorders>
              <w:top w:val="nil"/>
              <w:left w:val="nil"/>
              <w:bottom w:val="single" w:sz="4" w:space="0" w:color="auto"/>
              <w:right w:val="single" w:sz="4" w:space="0" w:color="auto"/>
            </w:tcBorders>
            <w:shd w:val="clear" w:color="auto" w:fill="auto"/>
            <w:vAlign w:val="bottom"/>
            <w:hideMark/>
          </w:tcPr>
          <w:p w14:paraId="14829E6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0.17%</w:t>
            </w:r>
          </w:p>
        </w:tc>
        <w:tc>
          <w:tcPr>
            <w:tcW w:w="1006" w:type="dxa"/>
            <w:tcBorders>
              <w:top w:val="nil"/>
              <w:left w:val="nil"/>
              <w:bottom w:val="single" w:sz="4" w:space="0" w:color="auto"/>
              <w:right w:val="single" w:sz="4" w:space="0" w:color="auto"/>
            </w:tcBorders>
            <w:shd w:val="clear" w:color="auto" w:fill="auto"/>
            <w:vAlign w:val="bottom"/>
            <w:hideMark/>
          </w:tcPr>
          <w:p w14:paraId="7204791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2.27%</w:t>
            </w:r>
          </w:p>
        </w:tc>
        <w:tc>
          <w:tcPr>
            <w:tcW w:w="900" w:type="dxa"/>
            <w:tcBorders>
              <w:top w:val="nil"/>
              <w:left w:val="nil"/>
              <w:bottom w:val="single" w:sz="4" w:space="0" w:color="auto"/>
              <w:right w:val="single" w:sz="4" w:space="0" w:color="auto"/>
            </w:tcBorders>
            <w:shd w:val="clear" w:color="000000" w:fill="92D050"/>
            <w:vAlign w:val="bottom"/>
            <w:hideMark/>
          </w:tcPr>
          <w:p w14:paraId="30A72C3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1.03</w:t>
            </w:r>
          </w:p>
        </w:tc>
      </w:tr>
      <w:tr w:rsidR="00135F27" w:rsidRPr="00135F27" w14:paraId="1059E0BC"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1A53A25"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lastRenderedPageBreak/>
              <w:t>Prairie Wild Onion</w:t>
            </w:r>
          </w:p>
        </w:tc>
        <w:tc>
          <w:tcPr>
            <w:tcW w:w="2788" w:type="dxa"/>
            <w:tcBorders>
              <w:top w:val="nil"/>
              <w:left w:val="nil"/>
              <w:bottom w:val="single" w:sz="4" w:space="0" w:color="auto"/>
              <w:right w:val="single" w:sz="4" w:space="0" w:color="auto"/>
            </w:tcBorders>
            <w:shd w:val="clear" w:color="000000" w:fill="92D050"/>
            <w:vAlign w:val="bottom"/>
            <w:hideMark/>
          </w:tcPr>
          <w:p w14:paraId="2AB45DA8"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Allium </w:t>
            </w:r>
            <w:proofErr w:type="spellStart"/>
            <w:r w:rsidRPr="00135F27">
              <w:rPr>
                <w:rFonts w:ascii="Arial" w:eastAsia="Times New Roman" w:hAnsi="Arial" w:cs="Arial"/>
                <w:i/>
                <w:iCs/>
                <w:sz w:val="20"/>
                <w:szCs w:val="20"/>
              </w:rPr>
              <w:t>stellatum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479C30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0.03 </w:t>
            </w:r>
          </w:p>
        </w:tc>
        <w:tc>
          <w:tcPr>
            <w:tcW w:w="1334" w:type="dxa"/>
            <w:tcBorders>
              <w:top w:val="nil"/>
              <w:left w:val="nil"/>
              <w:bottom w:val="single" w:sz="4" w:space="0" w:color="auto"/>
              <w:right w:val="single" w:sz="4" w:space="0" w:color="auto"/>
            </w:tcBorders>
            <w:shd w:val="clear" w:color="auto" w:fill="auto"/>
            <w:vAlign w:val="bottom"/>
            <w:hideMark/>
          </w:tcPr>
          <w:p w14:paraId="2E3CE5C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0.14%</w:t>
            </w:r>
          </w:p>
        </w:tc>
        <w:tc>
          <w:tcPr>
            <w:tcW w:w="1006" w:type="dxa"/>
            <w:tcBorders>
              <w:top w:val="nil"/>
              <w:left w:val="nil"/>
              <w:bottom w:val="single" w:sz="4" w:space="0" w:color="auto"/>
              <w:right w:val="single" w:sz="4" w:space="0" w:color="auto"/>
            </w:tcBorders>
            <w:shd w:val="clear" w:color="auto" w:fill="auto"/>
            <w:vAlign w:val="bottom"/>
            <w:hideMark/>
          </w:tcPr>
          <w:p w14:paraId="7148AAA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0.22%</w:t>
            </w:r>
          </w:p>
        </w:tc>
        <w:tc>
          <w:tcPr>
            <w:tcW w:w="900" w:type="dxa"/>
            <w:tcBorders>
              <w:top w:val="nil"/>
              <w:left w:val="nil"/>
              <w:bottom w:val="single" w:sz="4" w:space="0" w:color="auto"/>
              <w:right w:val="single" w:sz="4" w:space="0" w:color="auto"/>
            </w:tcBorders>
            <w:shd w:val="clear" w:color="000000" w:fill="92D050"/>
            <w:vAlign w:val="bottom"/>
            <w:hideMark/>
          </w:tcPr>
          <w:p w14:paraId="0BC7F049"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0.10</w:t>
            </w:r>
          </w:p>
        </w:tc>
      </w:tr>
      <w:tr w:rsidR="00135F27" w:rsidRPr="00135F27" w14:paraId="18A31741"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30F595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lead plant</w:t>
            </w:r>
          </w:p>
        </w:tc>
        <w:tc>
          <w:tcPr>
            <w:tcW w:w="2788" w:type="dxa"/>
            <w:tcBorders>
              <w:top w:val="nil"/>
              <w:left w:val="nil"/>
              <w:bottom w:val="single" w:sz="4" w:space="0" w:color="auto"/>
              <w:right w:val="single" w:sz="4" w:space="0" w:color="auto"/>
            </w:tcBorders>
            <w:shd w:val="clear" w:color="000000" w:fill="92D050"/>
            <w:vAlign w:val="bottom"/>
            <w:hideMark/>
          </w:tcPr>
          <w:p w14:paraId="5EE29480"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Amorpha </w:t>
            </w:r>
            <w:proofErr w:type="spellStart"/>
            <w:r w:rsidRPr="00135F27">
              <w:rPr>
                <w:rFonts w:ascii="Arial" w:eastAsia="Times New Roman" w:hAnsi="Arial" w:cs="Arial"/>
                <w:i/>
                <w:iCs/>
                <w:sz w:val="20"/>
                <w:szCs w:val="20"/>
              </w:rPr>
              <w:t>canescens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567DA0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0.00 </w:t>
            </w:r>
          </w:p>
        </w:tc>
        <w:tc>
          <w:tcPr>
            <w:tcW w:w="1334" w:type="dxa"/>
            <w:tcBorders>
              <w:top w:val="nil"/>
              <w:left w:val="nil"/>
              <w:bottom w:val="single" w:sz="4" w:space="0" w:color="auto"/>
              <w:right w:val="single" w:sz="4" w:space="0" w:color="auto"/>
            </w:tcBorders>
            <w:shd w:val="clear" w:color="auto" w:fill="auto"/>
            <w:vAlign w:val="bottom"/>
            <w:hideMark/>
          </w:tcPr>
          <w:p w14:paraId="6C24FF9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1006" w:type="dxa"/>
            <w:tcBorders>
              <w:top w:val="nil"/>
              <w:left w:val="nil"/>
              <w:bottom w:val="single" w:sz="4" w:space="0" w:color="auto"/>
              <w:right w:val="single" w:sz="4" w:space="0" w:color="auto"/>
            </w:tcBorders>
            <w:shd w:val="clear" w:color="auto" w:fill="auto"/>
            <w:vAlign w:val="bottom"/>
            <w:hideMark/>
          </w:tcPr>
          <w:p w14:paraId="626EEA2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900" w:type="dxa"/>
            <w:tcBorders>
              <w:top w:val="nil"/>
              <w:left w:val="nil"/>
              <w:bottom w:val="single" w:sz="4" w:space="0" w:color="auto"/>
              <w:right w:val="single" w:sz="4" w:space="0" w:color="auto"/>
            </w:tcBorders>
            <w:shd w:val="clear" w:color="000000" w:fill="92D050"/>
            <w:vAlign w:val="bottom"/>
            <w:hideMark/>
          </w:tcPr>
          <w:p w14:paraId="541A866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0.00</w:t>
            </w:r>
          </w:p>
        </w:tc>
      </w:tr>
      <w:tr w:rsidR="00135F27" w:rsidRPr="00135F27" w14:paraId="0FC141F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3BFD96D"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Canada anemone</w:t>
            </w:r>
          </w:p>
        </w:tc>
        <w:tc>
          <w:tcPr>
            <w:tcW w:w="2788" w:type="dxa"/>
            <w:tcBorders>
              <w:top w:val="nil"/>
              <w:left w:val="nil"/>
              <w:bottom w:val="single" w:sz="4" w:space="0" w:color="auto"/>
              <w:right w:val="single" w:sz="4" w:space="0" w:color="auto"/>
            </w:tcBorders>
            <w:shd w:val="clear" w:color="000000" w:fill="92D050"/>
            <w:vAlign w:val="bottom"/>
            <w:hideMark/>
          </w:tcPr>
          <w:p w14:paraId="32050902"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Anemone canadensis</w:t>
            </w:r>
          </w:p>
        </w:tc>
        <w:tc>
          <w:tcPr>
            <w:tcW w:w="812" w:type="dxa"/>
            <w:tcBorders>
              <w:top w:val="nil"/>
              <w:left w:val="nil"/>
              <w:bottom w:val="single" w:sz="4" w:space="0" w:color="auto"/>
              <w:right w:val="single" w:sz="4" w:space="0" w:color="auto"/>
            </w:tcBorders>
            <w:shd w:val="clear" w:color="auto" w:fill="auto"/>
            <w:noWrap/>
            <w:vAlign w:val="bottom"/>
            <w:hideMark/>
          </w:tcPr>
          <w:p w14:paraId="0637667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1662F42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0.10%</w:t>
            </w:r>
          </w:p>
        </w:tc>
        <w:tc>
          <w:tcPr>
            <w:tcW w:w="1006" w:type="dxa"/>
            <w:tcBorders>
              <w:top w:val="nil"/>
              <w:left w:val="nil"/>
              <w:bottom w:val="single" w:sz="4" w:space="0" w:color="auto"/>
              <w:right w:val="single" w:sz="4" w:space="0" w:color="auto"/>
            </w:tcBorders>
            <w:shd w:val="clear" w:color="auto" w:fill="auto"/>
            <w:vAlign w:val="bottom"/>
            <w:hideMark/>
          </w:tcPr>
          <w:p w14:paraId="6D3CEE2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0.12%</w:t>
            </w:r>
          </w:p>
        </w:tc>
        <w:tc>
          <w:tcPr>
            <w:tcW w:w="900" w:type="dxa"/>
            <w:tcBorders>
              <w:top w:val="nil"/>
              <w:left w:val="nil"/>
              <w:bottom w:val="single" w:sz="4" w:space="0" w:color="auto"/>
              <w:right w:val="single" w:sz="4" w:space="0" w:color="auto"/>
            </w:tcBorders>
            <w:shd w:val="clear" w:color="000000" w:fill="92D050"/>
            <w:vAlign w:val="bottom"/>
            <w:hideMark/>
          </w:tcPr>
          <w:p w14:paraId="55894FA5"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0.06</w:t>
            </w:r>
          </w:p>
        </w:tc>
      </w:tr>
      <w:tr w:rsidR="00135F27" w:rsidRPr="00135F27" w14:paraId="71B778BB"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40D409C"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long-headed thimbleweed</w:t>
            </w:r>
          </w:p>
        </w:tc>
        <w:tc>
          <w:tcPr>
            <w:tcW w:w="2788" w:type="dxa"/>
            <w:tcBorders>
              <w:top w:val="nil"/>
              <w:left w:val="nil"/>
              <w:bottom w:val="single" w:sz="4" w:space="0" w:color="auto"/>
              <w:right w:val="single" w:sz="4" w:space="0" w:color="auto"/>
            </w:tcBorders>
            <w:shd w:val="clear" w:color="000000" w:fill="92D050"/>
            <w:vAlign w:val="bottom"/>
            <w:hideMark/>
          </w:tcPr>
          <w:p w14:paraId="0B744EE8"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Anemone cylindrica</w:t>
            </w:r>
          </w:p>
        </w:tc>
        <w:tc>
          <w:tcPr>
            <w:tcW w:w="812" w:type="dxa"/>
            <w:tcBorders>
              <w:top w:val="nil"/>
              <w:left w:val="nil"/>
              <w:bottom w:val="single" w:sz="4" w:space="0" w:color="auto"/>
              <w:right w:val="single" w:sz="4" w:space="0" w:color="auto"/>
            </w:tcBorders>
            <w:shd w:val="clear" w:color="auto" w:fill="auto"/>
            <w:noWrap/>
            <w:vAlign w:val="bottom"/>
            <w:hideMark/>
          </w:tcPr>
          <w:p w14:paraId="0803D08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1563B85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0.06%</w:t>
            </w:r>
          </w:p>
        </w:tc>
        <w:tc>
          <w:tcPr>
            <w:tcW w:w="1006" w:type="dxa"/>
            <w:tcBorders>
              <w:top w:val="nil"/>
              <w:left w:val="nil"/>
              <w:bottom w:val="single" w:sz="4" w:space="0" w:color="auto"/>
              <w:right w:val="single" w:sz="4" w:space="0" w:color="auto"/>
            </w:tcBorders>
            <w:shd w:val="clear" w:color="auto" w:fill="auto"/>
            <w:vAlign w:val="bottom"/>
            <w:hideMark/>
          </w:tcPr>
          <w:p w14:paraId="2DA4A22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0.22%</w:t>
            </w:r>
          </w:p>
        </w:tc>
        <w:tc>
          <w:tcPr>
            <w:tcW w:w="900" w:type="dxa"/>
            <w:tcBorders>
              <w:top w:val="nil"/>
              <w:left w:val="nil"/>
              <w:bottom w:val="single" w:sz="4" w:space="0" w:color="auto"/>
              <w:right w:val="single" w:sz="4" w:space="0" w:color="auto"/>
            </w:tcBorders>
            <w:shd w:val="clear" w:color="000000" w:fill="92D050"/>
            <w:vAlign w:val="bottom"/>
            <w:hideMark/>
          </w:tcPr>
          <w:p w14:paraId="1FED67E5"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0.10</w:t>
            </w:r>
          </w:p>
        </w:tc>
      </w:tr>
      <w:tr w:rsidR="00135F27" w:rsidRPr="00135F27" w14:paraId="330783E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69F9525"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common milkweed</w:t>
            </w:r>
          </w:p>
        </w:tc>
        <w:tc>
          <w:tcPr>
            <w:tcW w:w="2788" w:type="dxa"/>
            <w:tcBorders>
              <w:top w:val="nil"/>
              <w:left w:val="nil"/>
              <w:bottom w:val="single" w:sz="4" w:space="0" w:color="auto"/>
              <w:right w:val="single" w:sz="4" w:space="0" w:color="auto"/>
            </w:tcBorders>
            <w:shd w:val="clear" w:color="000000" w:fill="92D050"/>
            <w:vAlign w:val="bottom"/>
            <w:hideMark/>
          </w:tcPr>
          <w:p w14:paraId="532985FB"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Asclepias </w:t>
            </w:r>
            <w:proofErr w:type="spellStart"/>
            <w:r w:rsidRPr="00135F27">
              <w:rPr>
                <w:rFonts w:ascii="Arial" w:eastAsia="Times New Roman" w:hAnsi="Arial" w:cs="Arial"/>
                <w:i/>
                <w:iCs/>
                <w:sz w:val="20"/>
                <w:szCs w:val="20"/>
              </w:rPr>
              <w:t>syriaca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B05CA5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0.14 </w:t>
            </w:r>
          </w:p>
        </w:tc>
        <w:tc>
          <w:tcPr>
            <w:tcW w:w="1334" w:type="dxa"/>
            <w:tcBorders>
              <w:top w:val="nil"/>
              <w:left w:val="nil"/>
              <w:bottom w:val="single" w:sz="4" w:space="0" w:color="auto"/>
              <w:right w:val="single" w:sz="4" w:space="0" w:color="auto"/>
            </w:tcBorders>
            <w:shd w:val="clear" w:color="auto" w:fill="auto"/>
            <w:vAlign w:val="bottom"/>
            <w:hideMark/>
          </w:tcPr>
          <w:p w14:paraId="28307BD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0.74%</w:t>
            </w:r>
          </w:p>
        </w:tc>
        <w:tc>
          <w:tcPr>
            <w:tcW w:w="1006" w:type="dxa"/>
            <w:tcBorders>
              <w:top w:val="nil"/>
              <w:left w:val="nil"/>
              <w:bottom w:val="single" w:sz="4" w:space="0" w:color="auto"/>
              <w:right w:val="single" w:sz="4" w:space="0" w:color="auto"/>
            </w:tcBorders>
            <w:shd w:val="clear" w:color="auto" w:fill="auto"/>
            <w:vAlign w:val="bottom"/>
            <w:hideMark/>
          </w:tcPr>
          <w:p w14:paraId="670BDA4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0.44%</w:t>
            </w:r>
          </w:p>
        </w:tc>
        <w:tc>
          <w:tcPr>
            <w:tcW w:w="900" w:type="dxa"/>
            <w:tcBorders>
              <w:top w:val="nil"/>
              <w:left w:val="nil"/>
              <w:bottom w:val="single" w:sz="4" w:space="0" w:color="auto"/>
              <w:right w:val="single" w:sz="4" w:space="0" w:color="auto"/>
            </w:tcBorders>
            <w:shd w:val="clear" w:color="000000" w:fill="92D050"/>
            <w:vAlign w:val="bottom"/>
            <w:hideMark/>
          </w:tcPr>
          <w:p w14:paraId="4CC169E0"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0.20</w:t>
            </w:r>
          </w:p>
        </w:tc>
      </w:tr>
      <w:tr w:rsidR="00135F27" w:rsidRPr="00135F27" w14:paraId="71F62FF6"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25CF4DD"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butterfly milkweed</w:t>
            </w:r>
          </w:p>
        </w:tc>
        <w:tc>
          <w:tcPr>
            <w:tcW w:w="2788" w:type="dxa"/>
            <w:tcBorders>
              <w:top w:val="nil"/>
              <w:left w:val="nil"/>
              <w:bottom w:val="single" w:sz="4" w:space="0" w:color="auto"/>
              <w:right w:val="single" w:sz="4" w:space="0" w:color="auto"/>
            </w:tcBorders>
            <w:shd w:val="clear" w:color="000000" w:fill="92D050"/>
            <w:vAlign w:val="bottom"/>
            <w:hideMark/>
          </w:tcPr>
          <w:p w14:paraId="032A8CFE"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Asclepias tuberosa</w:t>
            </w:r>
          </w:p>
        </w:tc>
        <w:tc>
          <w:tcPr>
            <w:tcW w:w="812" w:type="dxa"/>
            <w:tcBorders>
              <w:top w:val="nil"/>
              <w:left w:val="nil"/>
              <w:bottom w:val="single" w:sz="4" w:space="0" w:color="auto"/>
              <w:right w:val="single" w:sz="4" w:space="0" w:color="auto"/>
            </w:tcBorders>
            <w:shd w:val="clear" w:color="auto" w:fill="auto"/>
            <w:noWrap/>
            <w:vAlign w:val="bottom"/>
            <w:hideMark/>
          </w:tcPr>
          <w:p w14:paraId="126FA36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0.04 </w:t>
            </w:r>
          </w:p>
        </w:tc>
        <w:tc>
          <w:tcPr>
            <w:tcW w:w="1334" w:type="dxa"/>
            <w:tcBorders>
              <w:top w:val="nil"/>
              <w:left w:val="nil"/>
              <w:bottom w:val="single" w:sz="4" w:space="0" w:color="auto"/>
              <w:right w:val="single" w:sz="4" w:space="0" w:color="auto"/>
            </w:tcBorders>
            <w:shd w:val="clear" w:color="auto" w:fill="auto"/>
            <w:vAlign w:val="bottom"/>
            <w:hideMark/>
          </w:tcPr>
          <w:p w14:paraId="5FDD341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0.24%</w:t>
            </w:r>
          </w:p>
        </w:tc>
        <w:tc>
          <w:tcPr>
            <w:tcW w:w="1006" w:type="dxa"/>
            <w:tcBorders>
              <w:top w:val="nil"/>
              <w:left w:val="nil"/>
              <w:bottom w:val="single" w:sz="4" w:space="0" w:color="auto"/>
              <w:right w:val="single" w:sz="4" w:space="0" w:color="auto"/>
            </w:tcBorders>
            <w:shd w:val="clear" w:color="auto" w:fill="auto"/>
            <w:vAlign w:val="bottom"/>
            <w:hideMark/>
          </w:tcPr>
          <w:p w14:paraId="4424164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0.15%</w:t>
            </w:r>
          </w:p>
        </w:tc>
        <w:tc>
          <w:tcPr>
            <w:tcW w:w="900" w:type="dxa"/>
            <w:tcBorders>
              <w:top w:val="nil"/>
              <w:left w:val="nil"/>
              <w:bottom w:val="single" w:sz="4" w:space="0" w:color="auto"/>
              <w:right w:val="single" w:sz="4" w:space="0" w:color="auto"/>
            </w:tcBorders>
            <w:shd w:val="clear" w:color="000000" w:fill="92D050"/>
            <w:vAlign w:val="bottom"/>
            <w:hideMark/>
          </w:tcPr>
          <w:p w14:paraId="37772C95"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0.07</w:t>
            </w:r>
          </w:p>
        </w:tc>
      </w:tr>
      <w:tr w:rsidR="00135F27" w:rsidRPr="00135F27" w14:paraId="63C7B669"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C9AD66C" w14:textId="77777777" w:rsidR="00135F27" w:rsidRPr="00135F27" w:rsidRDefault="00135F27" w:rsidP="00135F27">
            <w:pPr>
              <w:spacing w:after="0" w:line="240" w:lineRule="auto"/>
              <w:rPr>
                <w:rFonts w:ascii="Arial" w:eastAsia="Times New Roman" w:hAnsi="Arial" w:cs="Arial"/>
                <w:sz w:val="20"/>
                <w:szCs w:val="20"/>
              </w:rPr>
            </w:pPr>
            <w:proofErr w:type="spellStart"/>
            <w:r w:rsidRPr="00135F27">
              <w:rPr>
                <w:rFonts w:ascii="Arial" w:eastAsia="Times New Roman" w:hAnsi="Arial" w:cs="Arial"/>
                <w:sz w:val="20"/>
                <w:szCs w:val="20"/>
              </w:rPr>
              <w:t>Flodman's</w:t>
            </w:r>
            <w:proofErr w:type="spellEnd"/>
            <w:r w:rsidRPr="00135F27">
              <w:rPr>
                <w:rFonts w:ascii="Arial" w:eastAsia="Times New Roman" w:hAnsi="Arial" w:cs="Arial"/>
                <w:sz w:val="20"/>
                <w:szCs w:val="20"/>
              </w:rPr>
              <w:t xml:space="preserve"> Thistle</w:t>
            </w:r>
          </w:p>
        </w:tc>
        <w:tc>
          <w:tcPr>
            <w:tcW w:w="2788" w:type="dxa"/>
            <w:tcBorders>
              <w:top w:val="nil"/>
              <w:left w:val="nil"/>
              <w:bottom w:val="single" w:sz="4" w:space="0" w:color="auto"/>
              <w:right w:val="single" w:sz="4" w:space="0" w:color="auto"/>
            </w:tcBorders>
            <w:shd w:val="clear" w:color="000000" w:fill="92D050"/>
            <w:vAlign w:val="bottom"/>
            <w:hideMark/>
          </w:tcPr>
          <w:p w14:paraId="2B20AFFF"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Cirsium </w:t>
            </w:r>
            <w:proofErr w:type="spellStart"/>
            <w:r w:rsidRPr="00135F27">
              <w:rPr>
                <w:rFonts w:ascii="Arial" w:eastAsia="Times New Roman" w:hAnsi="Arial" w:cs="Arial"/>
                <w:i/>
                <w:iCs/>
                <w:sz w:val="20"/>
                <w:szCs w:val="20"/>
              </w:rPr>
              <w:t>flodmanii</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200C9D6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1EFF7B7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1006" w:type="dxa"/>
            <w:tcBorders>
              <w:top w:val="nil"/>
              <w:left w:val="nil"/>
              <w:bottom w:val="single" w:sz="4" w:space="0" w:color="auto"/>
              <w:right w:val="single" w:sz="4" w:space="0" w:color="auto"/>
            </w:tcBorders>
            <w:shd w:val="clear" w:color="auto" w:fill="auto"/>
            <w:vAlign w:val="bottom"/>
            <w:hideMark/>
          </w:tcPr>
          <w:p w14:paraId="4A30788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900" w:type="dxa"/>
            <w:tcBorders>
              <w:top w:val="nil"/>
              <w:left w:val="nil"/>
              <w:bottom w:val="single" w:sz="4" w:space="0" w:color="auto"/>
              <w:right w:val="single" w:sz="4" w:space="0" w:color="auto"/>
            </w:tcBorders>
            <w:shd w:val="clear" w:color="000000" w:fill="92D050"/>
            <w:vAlign w:val="bottom"/>
            <w:hideMark/>
          </w:tcPr>
          <w:p w14:paraId="408C5C8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0.02</w:t>
            </w:r>
          </w:p>
        </w:tc>
      </w:tr>
      <w:tr w:rsidR="00135F27" w:rsidRPr="00135F27" w14:paraId="2BF1E749"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FADB986"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bird's foot coreopsis</w:t>
            </w:r>
          </w:p>
        </w:tc>
        <w:tc>
          <w:tcPr>
            <w:tcW w:w="2788" w:type="dxa"/>
            <w:tcBorders>
              <w:top w:val="nil"/>
              <w:left w:val="nil"/>
              <w:bottom w:val="single" w:sz="4" w:space="0" w:color="auto"/>
              <w:right w:val="single" w:sz="4" w:space="0" w:color="auto"/>
            </w:tcBorders>
            <w:shd w:val="clear" w:color="000000" w:fill="92D050"/>
            <w:vAlign w:val="bottom"/>
            <w:hideMark/>
          </w:tcPr>
          <w:p w14:paraId="46B352A6"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Coreopsis </w:t>
            </w:r>
            <w:proofErr w:type="spellStart"/>
            <w:r w:rsidRPr="00135F27">
              <w:rPr>
                <w:rFonts w:ascii="Arial" w:eastAsia="Times New Roman" w:hAnsi="Arial" w:cs="Arial"/>
                <w:i/>
                <w:iCs/>
                <w:sz w:val="20"/>
                <w:szCs w:val="20"/>
              </w:rPr>
              <w:t>palmata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87685A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25F1CE8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0.12%</w:t>
            </w:r>
          </w:p>
        </w:tc>
        <w:tc>
          <w:tcPr>
            <w:tcW w:w="1006" w:type="dxa"/>
            <w:tcBorders>
              <w:top w:val="nil"/>
              <w:left w:val="nil"/>
              <w:bottom w:val="single" w:sz="4" w:space="0" w:color="auto"/>
              <w:right w:val="single" w:sz="4" w:space="0" w:color="auto"/>
            </w:tcBorders>
            <w:shd w:val="clear" w:color="auto" w:fill="auto"/>
            <w:vAlign w:val="bottom"/>
            <w:hideMark/>
          </w:tcPr>
          <w:p w14:paraId="488CE4B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0.18%</w:t>
            </w:r>
          </w:p>
        </w:tc>
        <w:tc>
          <w:tcPr>
            <w:tcW w:w="900" w:type="dxa"/>
            <w:tcBorders>
              <w:top w:val="nil"/>
              <w:left w:val="nil"/>
              <w:bottom w:val="single" w:sz="4" w:space="0" w:color="auto"/>
              <w:right w:val="single" w:sz="4" w:space="0" w:color="auto"/>
            </w:tcBorders>
            <w:shd w:val="clear" w:color="000000" w:fill="92D050"/>
            <w:vAlign w:val="bottom"/>
            <w:hideMark/>
          </w:tcPr>
          <w:p w14:paraId="602FFC60"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0.08</w:t>
            </w:r>
          </w:p>
        </w:tc>
      </w:tr>
      <w:tr w:rsidR="00135F27" w:rsidRPr="00135F27" w14:paraId="671EDD9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A42B16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tall cinquefoil</w:t>
            </w:r>
          </w:p>
        </w:tc>
        <w:tc>
          <w:tcPr>
            <w:tcW w:w="2788" w:type="dxa"/>
            <w:tcBorders>
              <w:top w:val="nil"/>
              <w:left w:val="nil"/>
              <w:bottom w:val="single" w:sz="4" w:space="0" w:color="auto"/>
              <w:right w:val="single" w:sz="4" w:space="0" w:color="auto"/>
            </w:tcBorders>
            <w:shd w:val="clear" w:color="000000" w:fill="92D050"/>
            <w:vAlign w:val="bottom"/>
            <w:hideMark/>
          </w:tcPr>
          <w:p w14:paraId="6B9C02F2"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Drymocallis</w:t>
            </w:r>
            <w:proofErr w:type="spellEnd"/>
            <w:r w:rsidRPr="00135F27">
              <w:rPr>
                <w:rFonts w:ascii="Arial" w:eastAsia="Times New Roman" w:hAnsi="Arial" w:cs="Arial"/>
                <w:i/>
                <w:iCs/>
                <w:sz w:val="20"/>
                <w:szCs w:val="20"/>
              </w:rPr>
              <w:t xml:space="preserve"> arguta</w:t>
            </w:r>
          </w:p>
        </w:tc>
        <w:tc>
          <w:tcPr>
            <w:tcW w:w="812" w:type="dxa"/>
            <w:tcBorders>
              <w:top w:val="nil"/>
              <w:left w:val="nil"/>
              <w:bottom w:val="single" w:sz="4" w:space="0" w:color="auto"/>
              <w:right w:val="single" w:sz="4" w:space="0" w:color="auto"/>
            </w:tcBorders>
            <w:shd w:val="clear" w:color="auto" w:fill="auto"/>
            <w:noWrap/>
            <w:vAlign w:val="bottom"/>
            <w:hideMark/>
          </w:tcPr>
          <w:p w14:paraId="5B29F1F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7334EB9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0.06%</w:t>
            </w:r>
          </w:p>
        </w:tc>
        <w:tc>
          <w:tcPr>
            <w:tcW w:w="1006" w:type="dxa"/>
            <w:tcBorders>
              <w:top w:val="nil"/>
              <w:left w:val="nil"/>
              <w:bottom w:val="single" w:sz="4" w:space="0" w:color="auto"/>
              <w:right w:val="single" w:sz="4" w:space="0" w:color="auto"/>
            </w:tcBorders>
            <w:shd w:val="clear" w:color="auto" w:fill="auto"/>
            <w:vAlign w:val="bottom"/>
            <w:hideMark/>
          </w:tcPr>
          <w:p w14:paraId="503F160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1F3C4B3B"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32604B4C"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628BF4E"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narrow-leaved purple coneflower</w:t>
            </w:r>
          </w:p>
        </w:tc>
        <w:tc>
          <w:tcPr>
            <w:tcW w:w="2788" w:type="dxa"/>
            <w:tcBorders>
              <w:top w:val="nil"/>
              <w:left w:val="nil"/>
              <w:bottom w:val="single" w:sz="4" w:space="0" w:color="auto"/>
              <w:right w:val="single" w:sz="4" w:space="0" w:color="auto"/>
            </w:tcBorders>
            <w:shd w:val="clear" w:color="000000" w:fill="92D050"/>
            <w:vAlign w:val="bottom"/>
            <w:hideMark/>
          </w:tcPr>
          <w:p w14:paraId="043FE310"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Echinacea angustifolia</w:t>
            </w:r>
          </w:p>
        </w:tc>
        <w:tc>
          <w:tcPr>
            <w:tcW w:w="812" w:type="dxa"/>
            <w:tcBorders>
              <w:top w:val="nil"/>
              <w:left w:val="nil"/>
              <w:bottom w:val="single" w:sz="4" w:space="0" w:color="auto"/>
              <w:right w:val="single" w:sz="4" w:space="0" w:color="auto"/>
            </w:tcBorders>
            <w:shd w:val="clear" w:color="auto" w:fill="auto"/>
            <w:noWrap/>
            <w:vAlign w:val="bottom"/>
            <w:hideMark/>
          </w:tcPr>
          <w:p w14:paraId="21F69A7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0.06 </w:t>
            </w:r>
          </w:p>
        </w:tc>
        <w:tc>
          <w:tcPr>
            <w:tcW w:w="1334" w:type="dxa"/>
            <w:tcBorders>
              <w:top w:val="nil"/>
              <w:left w:val="nil"/>
              <w:bottom w:val="single" w:sz="4" w:space="0" w:color="auto"/>
              <w:right w:val="single" w:sz="4" w:space="0" w:color="auto"/>
            </w:tcBorders>
            <w:shd w:val="clear" w:color="auto" w:fill="auto"/>
            <w:vAlign w:val="bottom"/>
            <w:hideMark/>
          </w:tcPr>
          <w:p w14:paraId="0C9126F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0.32%</w:t>
            </w:r>
          </w:p>
        </w:tc>
        <w:tc>
          <w:tcPr>
            <w:tcW w:w="1006" w:type="dxa"/>
            <w:tcBorders>
              <w:top w:val="nil"/>
              <w:left w:val="nil"/>
              <w:bottom w:val="single" w:sz="4" w:space="0" w:color="auto"/>
              <w:right w:val="single" w:sz="4" w:space="0" w:color="auto"/>
            </w:tcBorders>
            <w:shd w:val="clear" w:color="auto" w:fill="auto"/>
            <w:vAlign w:val="bottom"/>
            <w:hideMark/>
          </w:tcPr>
          <w:p w14:paraId="3790BA1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0.33%</w:t>
            </w:r>
          </w:p>
        </w:tc>
        <w:tc>
          <w:tcPr>
            <w:tcW w:w="900" w:type="dxa"/>
            <w:tcBorders>
              <w:top w:val="nil"/>
              <w:left w:val="nil"/>
              <w:bottom w:val="single" w:sz="4" w:space="0" w:color="auto"/>
              <w:right w:val="single" w:sz="4" w:space="0" w:color="auto"/>
            </w:tcBorders>
            <w:shd w:val="clear" w:color="000000" w:fill="92D050"/>
            <w:vAlign w:val="bottom"/>
            <w:hideMark/>
          </w:tcPr>
          <w:p w14:paraId="4640789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0.15</w:t>
            </w:r>
          </w:p>
        </w:tc>
      </w:tr>
      <w:tr w:rsidR="00135F27" w:rsidRPr="00135F27" w14:paraId="70F7BF31"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3356CCA"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bottle gentian</w:t>
            </w:r>
          </w:p>
        </w:tc>
        <w:tc>
          <w:tcPr>
            <w:tcW w:w="2788" w:type="dxa"/>
            <w:tcBorders>
              <w:top w:val="nil"/>
              <w:left w:val="nil"/>
              <w:bottom w:val="single" w:sz="4" w:space="0" w:color="auto"/>
              <w:right w:val="single" w:sz="4" w:space="0" w:color="auto"/>
            </w:tcBorders>
            <w:shd w:val="clear" w:color="000000" w:fill="92D050"/>
            <w:vAlign w:val="bottom"/>
            <w:hideMark/>
          </w:tcPr>
          <w:p w14:paraId="239B547B"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Gentiana </w:t>
            </w:r>
            <w:proofErr w:type="spellStart"/>
            <w:r w:rsidRPr="00135F27">
              <w:rPr>
                <w:rFonts w:ascii="Arial" w:eastAsia="Times New Roman" w:hAnsi="Arial" w:cs="Arial"/>
                <w:i/>
                <w:iCs/>
                <w:sz w:val="20"/>
                <w:szCs w:val="20"/>
              </w:rPr>
              <w:t>andrewsii</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1904B70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64EE077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1006" w:type="dxa"/>
            <w:tcBorders>
              <w:top w:val="nil"/>
              <w:left w:val="nil"/>
              <w:bottom w:val="single" w:sz="4" w:space="0" w:color="auto"/>
              <w:right w:val="single" w:sz="4" w:space="0" w:color="auto"/>
            </w:tcBorders>
            <w:shd w:val="clear" w:color="auto" w:fill="auto"/>
            <w:vAlign w:val="bottom"/>
            <w:hideMark/>
          </w:tcPr>
          <w:p w14:paraId="1AA1597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3AF20006"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53EBF8B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B6EB2E9"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autumn sneezeweed</w:t>
            </w:r>
          </w:p>
        </w:tc>
        <w:tc>
          <w:tcPr>
            <w:tcW w:w="2788" w:type="dxa"/>
            <w:tcBorders>
              <w:top w:val="nil"/>
              <w:left w:val="nil"/>
              <w:bottom w:val="single" w:sz="4" w:space="0" w:color="auto"/>
              <w:right w:val="single" w:sz="4" w:space="0" w:color="auto"/>
            </w:tcBorders>
            <w:shd w:val="clear" w:color="000000" w:fill="92D050"/>
            <w:vAlign w:val="bottom"/>
            <w:hideMark/>
          </w:tcPr>
          <w:p w14:paraId="10D27515"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Helenium </w:t>
            </w:r>
            <w:proofErr w:type="spellStart"/>
            <w:r w:rsidRPr="00135F27">
              <w:rPr>
                <w:rFonts w:ascii="Arial" w:eastAsia="Times New Roman" w:hAnsi="Arial" w:cs="Arial"/>
                <w:i/>
                <w:iCs/>
                <w:sz w:val="20"/>
                <w:szCs w:val="20"/>
              </w:rPr>
              <w:t>autumnale</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4E2516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0.05 </w:t>
            </w:r>
          </w:p>
        </w:tc>
        <w:tc>
          <w:tcPr>
            <w:tcW w:w="1334" w:type="dxa"/>
            <w:tcBorders>
              <w:top w:val="nil"/>
              <w:left w:val="nil"/>
              <w:bottom w:val="single" w:sz="4" w:space="0" w:color="auto"/>
              <w:right w:val="single" w:sz="4" w:space="0" w:color="auto"/>
            </w:tcBorders>
            <w:shd w:val="clear" w:color="auto" w:fill="auto"/>
            <w:vAlign w:val="bottom"/>
            <w:hideMark/>
          </w:tcPr>
          <w:p w14:paraId="295A1E7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0.25%</w:t>
            </w:r>
          </w:p>
        </w:tc>
        <w:tc>
          <w:tcPr>
            <w:tcW w:w="1006" w:type="dxa"/>
            <w:tcBorders>
              <w:top w:val="nil"/>
              <w:left w:val="nil"/>
              <w:bottom w:val="single" w:sz="4" w:space="0" w:color="auto"/>
              <w:right w:val="single" w:sz="4" w:space="0" w:color="auto"/>
            </w:tcBorders>
            <w:shd w:val="clear" w:color="auto" w:fill="auto"/>
            <w:vAlign w:val="bottom"/>
            <w:hideMark/>
          </w:tcPr>
          <w:p w14:paraId="01503FE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4.92%</w:t>
            </w:r>
          </w:p>
        </w:tc>
        <w:tc>
          <w:tcPr>
            <w:tcW w:w="900" w:type="dxa"/>
            <w:tcBorders>
              <w:top w:val="nil"/>
              <w:left w:val="nil"/>
              <w:bottom w:val="single" w:sz="4" w:space="0" w:color="auto"/>
              <w:right w:val="single" w:sz="4" w:space="0" w:color="auto"/>
            </w:tcBorders>
            <w:shd w:val="clear" w:color="000000" w:fill="92D050"/>
            <w:vAlign w:val="bottom"/>
            <w:hideMark/>
          </w:tcPr>
          <w:p w14:paraId="7EB07E5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2.24</w:t>
            </w:r>
          </w:p>
        </w:tc>
      </w:tr>
      <w:tr w:rsidR="00135F27" w:rsidRPr="00135F27" w14:paraId="2CEB224A"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EB18EE0"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Maximilian's sunflower</w:t>
            </w:r>
          </w:p>
        </w:tc>
        <w:tc>
          <w:tcPr>
            <w:tcW w:w="2788" w:type="dxa"/>
            <w:tcBorders>
              <w:top w:val="nil"/>
              <w:left w:val="dotDash" w:sz="4" w:space="0" w:color="auto"/>
              <w:bottom w:val="single" w:sz="4" w:space="0" w:color="auto"/>
              <w:right w:val="dotDash" w:sz="4" w:space="0" w:color="auto"/>
            </w:tcBorders>
            <w:shd w:val="clear" w:color="000000" w:fill="92D050"/>
            <w:vAlign w:val="bottom"/>
            <w:hideMark/>
          </w:tcPr>
          <w:p w14:paraId="1CC2EDA9"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Helianthus </w:t>
            </w:r>
            <w:proofErr w:type="spellStart"/>
            <w:r w:rsidRPr="00135F27">
              <w:rPr>
                <w:rFonts w:ascii="Arial" w:eastAsia="Times New Roman" w:hAnsi="Arial" w:cs="Arial"/>
                <w:i/>
                <w:iCs/>
                <w:sz w:val="20"/>
                <w:szCs w:val="20"/>
              </w:rPr>
              <w:t>maximilianii</w:t>
            </w:r>
            <w:proofErr w:type="spellEnd"/>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7D242E6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0.06 </w:t>
            </w:r>
          </w:p>
        </w:tc>
        <w:tc>
          <w:tcPr>
            <w:tcW w:w="1334" w:type="dxa"/>
            <w:tcBorders>
              <w:top w:val="nil"/>
              <w:left w:val="nil"/>
              <w:bottom w:val="single" w:sz="4" w:space="0" w:color="auto"/>
              <w:right w:val="single" w:sz="4" w:space="0" w:color="auto"/>
            </w:tcBorders>
            <w:shd w:val="clear" w:color="auto" w:fill="auto"/>
            <w:vAlign w:val="bottom"/>
            <w:hideMark/>
          </w:tcPr>
          <w:p w14:paraId="7015269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0.34%</w:t>
            </w:r>
          </w:p>
        </w:tc>
        <w:tc>
          <w:tcPr>
            <w:tcW w:w="1006" w:type="dxa"/>
            <w:tcBorders>
              <w:top w:val="nil"/>
              <w:left w:val="nil"/>
              <w:bottom w:val="single" w:sz="4" w:space="0" w:color="auto"/>
              <w:right w:val="single" w:sz="4" w:space="0" w:color="auto"/>
            </w:tcBorders>
            <w:shd w:val="clear" w:color="auto" w:fill="auto"/>
            <w:vAlign w:val="bottom"/>
            <w:hideMark/>
          </w:tcPr>
          <w:p w14:paraId="767674C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0.66%</w:t>
            </w:r>
          </w:p>
        </w:tc>
        <w:tc>
          <w:tcPr>
            <w:tcW w:w="900" w:type="dxa"/>
            <w:tcBorders>
              <w:top w:val="nil"/>
              <w:left w:val="nil"/>
              <w:bottom w:val="single" w:sz="4" w:space="0" w:color="auto"/>
              <w:right w:val="single" w:sz="4" w:space="0" w:color="auto"/>
            </w:tcBorders>
            <w:shd w:val="clear" w:color="000000" w:fill="92D050"/>
            <w:vAlign w:val="bottom"/>
            <w:hideMark/>
          </w:tcPr>
          <w:p w14:paraId="3969DA5E"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0.30</w:t>
            </w:r>
          </w:p>
        </w:tc>
      </w:tr>
      <w:tr w:rsidR="00135F27" w:rsidRPr="00135F27" w14:paraId="487B7D9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538F3810"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stiff sunflower</w:t>
            </w:r>
          </w:p>
        </w:tc>
        <w:tc>
          <w:tcPr>
            <w:tcW w:w="2788" w:type="dxa"/>
            <w:tcBorders>
              <w:top w:val="nil"/>
              <w:left w:val="nil"/>
              <w:bottom w:val="single" w:sz="4" w:space="0" w:color="auto"/>
              <w:right w:val="single" w:sz="4" w:space="0" w:color="auto"/>
            </w:tcBorders>
            <w:shd w:val="clear" w:color="000000" w:fill="92D050"/>
            <w:vAlign w:val="bottom"/>
            <w:hideMark/>
          </w:tcPr>
          <w:p w14:paraId="3866AD15"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Helianthus </w:t>
            </w:r>
            <w:proofErr w:type="spellStart"/>
            <w:r w:rsidRPr="00135F27">
              <w:rPr>
                <w:rFonts w:ascii="Arial" w:eastAsia="Times New Roman" w:hAnsi="Arial" w:cs="Arial"/>
                <w:i/>
                <w:iCs/>
                <w:sz w:val="20"/>
                <w:szCs w:val="20"/>
              </w:rPr>
              <w:t>pauciflorus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560ACE5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0.03 </w:t>
            </w:r>
          </w:p>
        </w:tc>
        <w:tc>
          <w:tcPr>
            <w:tcW w:w="1334" w:type="dxa"/>
            <w:tcBorders>
              <w:top w:val="nil"/>
              <w:left w:val="nil"/>
              <w:bottom w:val="single" w:sz="4" w:space="0" w:color="auto"/>
              <w:right w:val="single" w:sz="4" w:space="0" w:color="auto"/>
            </w:tcBorders>
            <w:shd w:val="clear" w:color="auto" w:fill="auto"/>
            <w:vAlign w:val="bottom"/>
            <w:hideMark/>
          </w:tcPr>
          <w:p w14:paraId="779B36B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0.15%</w:t>
            </w:r>
          </w:p>
        </w:tc>
        <w:tc>
          <w:tcPr>
            <w:tcW w:w="1006" w:type="dxa"/>
            <w:tcBorders>
              <w:top w:val="nil"/>
              <w:left w:val="nil"/>
              <w:bottom w:val="single" w:sz="4" w:space="0" w:color="auto"/>
              <w:right w:val="single" w:sz="4" w:space="0" w:color="auto"/>
            </w:tcBorders>
            <w:shd w:val="clear" w:color="auto" w:fill="auto"/>
            <w:vAlign w:val="bottom"/>
            <w:hideMark/>
          </w:tcPr>
          <w:p w14:paraId="188F43D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0.09%</w:t>
            </w:r>
          </w:p>
        </w:tc>
        <w:tc>
          <w:tcPr>
            <w:tcW w:w="900" w:type="dxa"/>
            <w:tcBorders>
              <w:top w:val="nil"/>
              <w:left w:val="nil"/>
              <w:bottom w:val="single" w:sz="4" w:space="0" w:color="auto"/>
              <w:right w:val="single" w:sz="4" w:space="0" w:color="auto"/>
            </w:tcBorders>
            <w:shd w:val="clear" w:color="000000" w:fill="92D050"/>
            <w:vAlign w:val="bottom"/>
            <w:hideMark/>
          </w:tcPr>
          <w:p w14:paraId="4B2AEAB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0.04</w:t>
            </w:r>
          </w:p>
        </w:tc>
      </w:tr>
      <w:tr w:rsidR="00135F27" w:rsidRPr="00135F27" w14:paraId="1AE7AE76"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48E0783"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Early Sunflower</w:t>
            </w:r>
          </w:p>
        </w:tc>
        <w:tc>
          <w:tcPr>
            <w:tcW w:w="2788" w:type="dxa"/>
            <w:tcBorders>
              <w:top w:val="nil"/>
              <w:left w:val="dotDash" w:sz="4" w:space="0" w:color="auto"/>
              <w:bottom w:val="single" w:sz="4" w:space="0" w:color="auto"/>
              <w:right w:val="dotDash" w:sz="4" w:space="0" w:color="auto"/>
            </w:tcBorders>
            <w:shd w:val="clear" w:color="000000" w:fill="92D050"/>
            <w:vAlign w:val="bottom"/>
            <w:hideMark/>
          </w:tcPr>
          <w:p w14:paraId="17C2F785"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Heliopsis </w:t>
            </w:r>
            <w:proofErr w:type="spellStart"/>
            <w:r w:rsidRPr="00135F27">
              <w:rPr>
                <w:rFonts w:ascii="Arial" w:eastAsia="Times New Roman" w:hAnsi="Arial" w:cs="Arial"/>
                <w:i/>
                <w:iCs/>
                <w:sz w:val="20"/>
                <w:szCs w:val="20"/>
              </w:rPr>
              <w:t>helianthoides</w:t>
            </w:r>
            <w:proofErr w:type="spellEnd"/>
          </w:p>
        </w:tc>
        <w:tc>
          <w:tcPr>
            <w:tcW w:w="812" w:type="dxa"/>
            <w:tcBorders>
              <w:top w:val="nil"/>
              <w:left w:val="single" w:sz="4" w:space="0" w:color="auto"/>
              <w:bottom w:val="single" w:sz="4" w:space="0" w:color="auto"/>
              <w:right w:val="single" w:sz="4" w:space="0" w:color="auto"/>
            </w:tcBorders>
            <w:shd w:val="clear" w:color="auto" w:fill="auto"/>
            <w:noWrap/>
            <w:vAlign w:val="bottom"/>
            <w:hideMark/>
          </w:tcPr>
          <w:p w14:paraId="2D9E755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0.17 </w:t>
            </w:r>
          </w:p>
        </w:tc>
        <w:tc>
          <w:tcPr>
            <w:tcW w:w="1334" w:type="dxa"/>
            <w:tcBorders>
              <w:top w:val="nil"/>
              <w:left w:val="nil"/>
              <w:bottom w:val="single" w:sz="4" w:space="0" w:color="auto"/>
              <w:right w:val="single" w:sz="4" w:space="0" w:color="auto"/>
            </w:tcBorders>
            <w:shd w:val="clear" w:color="auto" w:fill="auto"/>
            <w:vAlign w:val="bottom"/>
            <w:hideMark/>
          </w:tcPr>
          <w:p w14:paraId="33097F0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0.93%</w:t>
            </w:r>
          </w:p>
        </w:tc>
        <w:tc>
          <w:tcPr>
            <w:tcW w:w="1006" w:type="dxa"/>
            <w:tcBorders>
              <w:top w:val="nil"/>
              <w:left w:val="nil"/>
              <w:bottom w:val="single" w:sz="4" w:space="0" w:color="auto"/>
              <w:right w:val="single" w:sz="4" w:space="0" w:color="auto"/>
            </w:tcBorders>
            <w:shd w:val="clear" w:color="auto" w:fill="auto"/>
            <w:vAlign w:val="bottom"/>
            <w:hideMark/>
          </w:tcPr>
          <w:p w14:paraId="0E59F36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0.88%</w:t>
            </w:r>
          </w:p>
        </w:tc>
        <w:tc>
          <w:tcPr>
            <w:tcW w:w="900" w:type="dxa"/>
            <w:tcBorders>
              <w:top w:val="nil"/>
              <w:left w:val="nil"/>
              <w:bottom w:val="single" w:sz="4" w:space="0" w:color="auto"/>
              <w:right w:val="single" w:sz="4" w:space="0" w:color="auto"/>
            </w:tcBorders>
            <w:shd w:val="clear" w:color="000000" w:fill="92D050"/>
            <w:vAlign w:val="bottom"/>
            <w:hideMark/>
          </w:tcPr>
          <w:p w14:paraId="2BDB6613"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0.40</w:t>
            </w:r>
          </w:p>
        </w:tc>
      </w:tr>
      <w:tr w:rsidR="00135F27" w:rsidRPr="00135F27" w14:paraId="557CCDC1"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51CAA40"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alumroot</w:t>
            </w:r>
          </w:p>
        </w:tc>
        <w:tc>
          <w:tcPr>
            <w:tcW w:w="2788" w:type="dxa"/>
            <w:tcBorders>
              <w:top w:val="nil"/>
              <w:left w:val="nil"/>
              <w:bottom w:val="single" w:sz="4" w:space="0" w:color="auto"/>
              <w:right w:val="single" w:sz="4" w:space="0" w:color="auto"/>
            </w:tcBorders>
            <w:shd w:val="clear" w:color="000000" w:fill="92D050"/>
            <w:vAlign w:val="bottom"/>
            <w:hideMark/>
          </w:tcPr>
          <w:p w14:paraId="77BC3ABB"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Heuchera </w:t>
            </w:r>
            <w:proofErr w:type="spellStart"/>
            <w:r w:rsidRPr="00135F27">
              <w:rPr>
                <w:rFonts w:ascii="Arial" w:eastAsia="Times New Roman" w:hAnsi="Arial" w:cs="Arial"/>
                <w:i/>
                <w:iCs/>
                <w:sz w:val="20"/>
                <w:szCs w:val="20"/>
              </w:rPr>
              <w:t>richardsonii</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0B25FDD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4B87D5C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vAlign w:val="bottom"/>
            <w:hideMark/>
          </w:tcPr>
          <w:p w14:paraId="352127B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3.53%</w:t>
            </w:r>
          </w:p>
        </w:tc>
        <w:tc>
          <w:tcPr>
            <w:tcW w:w="900" w:type="dxa"/>
            <w:tcBorders>
              <w:top w:val="nil"/>
              <w:left w:val="nil"/>
              <w:bottom w:val="single" w:sz="4" w:space="0" w:color="auto"/>
              <w:right w:val="single" w:sz="4" w:space="0" w:color="auto"/>
            </w:tcBorders>
            <w:shd w:val="clear" w:color="000000" w:fill="92D050"/>
            <w:vAlign w:val="bottom"/>
            <w:hideMark/>
          </w:tcPr>
          <w:p w14:paraId="53FE151D"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1.61</w:t>
            </w:r>
          </w:p>
        </w:tc>
      </w:tr>
      <w:tr w:rsidR="00135F27" w:rsidRPr="00135F27" w14:paraId="74D07B0C"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FEE453F"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rough blazing star</w:t>
            </w:r>
          </w:p>
        </w:tc>
        <w:tc>
          <w:tcPr>
            <w:tcW w:w="2788" w:type="dxa"/>
            <w:tcBorders>
              <w:top w:val="nil"/>
              <w:left w:val="nil"/>
              <w:bottom w:val="single" w:sz="4" w:space="0" w:color="auto"/>
              <w:right w:val="single" w:sz="4" w:space="0" w:color="auto"/>
            </w:tcBorders>
            <w:shd w:val="clear" w:color="000000" w:fill="92D050"/>
            <w:vAlign w:val="bottom"/>
            <w:hideMark/>
          </w:tcPr>
          <w:p w14:paraId="62E35D73"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Liatris</w:t>
            </w:r>
            <w:proofErr w:type="spellEnd"/>
            <w:r w:rsidRPr="00135F27">
              <w:rPr>
                <w:rFonts w:ascii="Arial" w:eastAsia="Times New Roman" w:hAnsi="Arial" w:cs="Arial"/>
                <w:i/>
                <w:iCs/>
                <w:sz w:val="20"/>
                <w:szCs w:val="20"/>
              </w:rPr>
              <w:t xml:space="preserve"> aspera</w:t>
            </w:r>
          </w:p>
        </w:tc>
        <w:tc>
          <w:tcPr>
            <w:tcW w:w="812" w:type="dxa"/>
            <w:tcBorders>
              <w:top w:val="nil"/>
              <w:left w:val="nil"/>
              <w:bottom w:val="single" w:sz="4" w:space="0" w:color="auto"/>
              <w:right w:val="single" w:sz="4" w:space="0" w:color="auto"/>
            </w:tcBorders>
            <w:shd w:val="clear" w:color="auto" w:fill="auto"/>
            <w:noWrap/>
            <w:vAlign w:val="bottom"/>
            <w:hideMark/>
          </w:tcPr>
          <w:p w14:paraId="4784DD4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4F29676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1006" w:type="dxa"/>
            <w:tcBorders>
              <w:top w:val="nil"/>
              <w:left w:val="nil"/>
              <w:bottom w:val="single" w:sz="4" w:space="0" w:color="auto"/>
              <w:right w:val="single" w:sz="4" w:space="0" w:color="auto"/>
            </w:tcBorders>
            <w:shd w:val="clear" w:color="auto" w:fill="auto"/>
            <w:vAlign w:val="bottom"/>
            <w:hideMark/>
          </w:tcPr>
          <w:p w14:paraId="02708AE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328D610A"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037C2C2C"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D0D77F6"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northern plains blazing star</w:t>
            </w:r>
          </w:p>
        </w:tc>
        <w:tc>
          <w:tcPr>
            <w:tcW w:w="2788" w:type="dxa"/>
            <w:tcBorders>
              <w:top w:val="nil"/>
              <w:left w:val="nil"/>
              <w:bottom w:val="single" w:sz="4" w:space="0" w:color="auto"/>
              <w:right w:val="single" w:sz="4" w:space="0" w:color="auto"/>
            </w:tcBorders>
            <w:shd w:val="clear" w:color="000000" w:fill="92D050"/>
            <w:vAlign w:val="bottom"/>
            <w:hideMark/>
          </w:tcPr>
          <w:p w14:paraId="08C01B45"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Liatris</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ligulistylis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4CE2E62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37A3657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0.07%</w:t>
            </w:r>
          </w:p>
        </w:tc>
        <w:tc>
          <w:tcPr>
            <w:tcW w:w="1006" w:type="dxa"/>
            <w:tcBorders>
              <w:top w:val="nil"/>
              <w:left w:val="nil"/>
              <w:bottom w:val="single" w:sz="4" w:space="0" w:color="auto"/>
              <w:right w:val="single" w:sz="4" w:space="0" w:color="auto"/>
            </w:tcBorders>
            <w:shd w:val="clear" w:color="auto" w:fill="auto"/>
            <w:vAlign w:val="bottom"/>
            <w:hideMark/>
          </w:tcPr>
          <w:p w14:paraId="127777A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0C35B562"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4924ACA2"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DB756F8"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great blazing star</w:t>
            </w:r>
          </w:p>
        </w:tc>
        <w:tc>
          <w:tcPr>
            <w:tcW w:w="2788" w:type="dxa"/>
            <w:tcBorders>
              <w:top w:val="nil"/>
              <w:left w:val="nil"/>
              <w:bottom w:val="single" w:sz="4" w:space="0" w:color="auto"/>
              <w:right w:val="single" w:sz="4" w:space="0" w:color="auto"/>
            </w:tcBorders>
            <w:shd w:val="clear" w:color="000000" w:fill="92D050"/>
            <w:vAlign w:val="bottom"/>
            <w:hideMark/>
          </w:tcPr>
          <w:p w14:paraId="0D9050C6"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Liatris</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pycnostachya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47765E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238CAAE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0.07%</w:t>
            </w:r>
          </w:p>
        </w:tc>
        <w:tc>
          <w:tcPr>
            <w:tcW w:w="1006" w:type="dxa"/>
            <w:tcBorders>
              <w:top w:val="nil"/>
              <w:left w:val="nil"/>
              <w:bottom w:val="single" w:sz="4" w:space="0" w:color="auto"/>
              <w:right w:val="single" w:sz="4" w:space="0" w:color="auto"/>
            </w:tcBorders>
            <w:shd w:val="clear" w:color="auto" w:fill="auto"/>
            <w:vAlign w:val="bottom"/>
            <w:hideMark/>
          </w:tcPr>
          <w:p w14:paraId="6684457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7B6ABEB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2E619AB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EFF9773"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Winged </w:t>
            </w:r>
            <w:proofErr w:type="spellStart"/>
            <w:r w:rsidRPr="00135F27">
              <w:rPr>
                <w:rFonts w:ascii="Arial" w:eastAsia="Times New Roman" w:hAnsi="Arial" w:cs="Arial"/>
                <w:sz w:val="20"/>
                <w:szCs w:val="20"/>
              </w:rPr>
              <w:t>Loostrife</w:t>
            </w:r>
            <w:proofErr w:type="spellEnd"/>
          </w:p>
        </w:tc>
        <w:tc>
          <w:tcPr>
            <w:tcW w:w="2788" w:type="dxa"/>
            <w:tcBorders>
              <w:top w:val="nil"/>
              <w:left w:val="nil"/>
              <w:bottom w:val="single" w:sz="4" w:space="0" w:color="auto"/>
              <w:right w:val="single" w:sz="4" w:space="0" w:color="auto"/>
            </w:tcBorders>
            <w:shd w:val="clear" w:color="000000" w:fill="92D050"/>
            <w:vAlign w:val="bottom"/>
            <w:hideMark/>
          </w:tcPr>
          <w:p w14:paraId="4E61CD06"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Lythrum</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alatum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19034C8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2E9AA4D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0.04%</w:t>
            </w:r>
          </w:p>
        </w:tc>
        <w:tc>
          <w:tcPr>
            <w:tcW w:w="1006" w:type="dxa"/>
            <w:tcBorders>
              <w:top w:val="nil"/>
              <w:left w:val="nil"/>
              <w:bottom w:val="single" w:sz="4" w:space="0" w:color="auto"/>
              <w:right w:val="single" w:sz="4" w:space="0" w:color="auto"/>
            </w:tcBorders>
            <w:shd w:val="clear" w:color="auto" w:fill="auto"/>
            <w:vAlign w:val="bottom"/>
            <w:hideMark/>
          </w:tcPr>
          <w:p w14:paraId="7DB38E5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1.76%</w:t>
            </w:r>
          </w:p>
        </w:tc>
        <w:tc>
          <w:tcPr>
            <w:tcW w:w="900" w:type="dxa"/>
            <w:tcBorders>
              <w:top w:val="nil"/>
              <w:left w:val="nil"/>
              <w:bottom w:val="single" w:sz="4" w:space="0" w:color="auto"/>
              <w:right w:val="single" w:sz="4" w:space="0" w:color="auto"/>
            </w:tcBorders>
            <w:shd w:val="clear" w:color="000000" w:fill="92D050"/>
            <w:vAlign w:val="bottom"/>
            <w:hideMark/>
          </w:tcPr>
          <w:p w14:paraId="6C69B56A"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0.80</w:t>
            </w:r>
          </w:p>
        </w:tc>
      </w:tr>
      <w:tr w:rsidR="00135F27" w:rsidRPr="00135F27" w14:paraId="23752575"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1795E61"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wild bergamot</w:t>
            </w:r>
          </w:p>
        </w:tc>
        <w:tc>
          <w:tcPr>
            <w:tcW w:w="2788" w:type="dxa"/>
            <w:tcBorders>
              <w:top w:val="nil"/>
              <w:left w:val="nil"/>
              <w:bottom w:val="single" w:sz="4" w:space="0" w:color="auto"/>
              <w:right w:val="single" w:sz="4" w:space="0" w:color="auto"/>
            </w:tcBorders>
            <w:shd w:val="clear" w:color="000000" w:fill="92D050"/>
            <w:vAlign w:val="bottom"/>
            <w:hideMark/>
          </w:tcPr>
          <w:p w14:paraId="5826B1C3"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Monarda fistulosa</w:t>
            </w:r>
          </w:p>
        </w:tc>
        <w:tc>
          <w:tcPr>
            <w:tcW w:w="812" w:type="dxa"/>
            <w:tcBorders>
              <w:top w:val="nil"/>
              <w:left w:val="nil"/>
              <w:bottom w:val="single" w:sz="4" w:space="0" w:color="auto"/>
              <w:right w:val="single" w:sz="4" w:space="0" w:color="auto"/>
            </w:tcBorders>
            <w:shd w:val="clear" w:color="auto" w:fill="auto"/>
            <w:noWrap/>
            <w:vAlign w:val="bottom"/>
            <w:hideMark/>
          </w:tcPr>
          <w:p w14:paraId="5F7E6FD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0.05 </w:t>
            </w:r>
          </w:p>
        </w:tc>
        <w:tc>
          <w:tcPr>
            <w:tcW w:w="1334" w:type="dxa"/>
            <w:tcBorders>
              <w:top w:val="nil"/>
              <w:left w:val="nil"/>
              <w:bottom w:val="single" w:sz="4" w:space="0" w:color="auto"/>
              <w:right w:val="single" w:sz="4" w:space="0" w:color="auto"/>
            </w:tcBorders>
            <w:shd w:val="clear" w:color="auto" w:fill="auto"/>
            <w:vAlign w:val="bottom"/>
            <w:hideMark/>
          </w:tcPr>
          <w:p w14:paraId="10964BF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0.25%</w:t>
            </w:r>
          </w:p>
        </w:tc>
        <w:tc>
          <w:tcPr>
            <w:tcW w:w="1006" w:type="dxa"/>
            <w:tcBorders>
              <w:top w:val="nil"/>
              <w:left w:val="nil"/>
              <w:bottom w:val="single" w:sz="4" w:space="0" w:color="auto"/>
              <w:right w:val="single" w:sz="4" w:space="0" w:color="auto"/>
            </w:tcBorders>
            <w:shd w:val="clear" w:color="auto" w:fill="auto"/>
            <w:vAlign w:val="bottom"/>
            <w:hideMark/>
          </w:tcPr>
          <w:p w14:paraId="70EC7AD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2.65%</w:t>
            </w:r>
          </w:p>
        </w:tc>
        <w:tc>
          <w:tcPr>
            <w:tcW w:w="900" w:type="dxa"/>
            <w:tcBorders>
              <w:top w:val="nil"/>
              <w:left w:val="nil"/>
              <w:bottom w:val="single" w:sz="4" w:space="0" w:color="auto"/>
              <w:right w:val="single" w:sz="4" w:space="0" w:color="auto"/>
            </w:tcBorders>
            <w:shd w:val="clear" w:color="000000" w:fill="92D050"/>
            <w:vAlign w:val="bottom"/>
            <w:hideMark/>
          </w:tcPr>
          <w:p w14:paraId="3B32B5CC"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1.21</w:t>
            </w:r>
          </w:p>
        </w:tc>
      </w:tr>
      <w:tr w:rsidR="00135F27" w:rsidRPr="00135F27" w14:paraId="7DCC597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02AC4E1"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common evening primrose</w:t>
            </w:r>
          </w:p>
        </w:tc>
        <w:tc>
          <w:tcPr>
            <w:tcW w:w="2788" w:type="dxa"/>
            <w:tcBorders>
              <w:top w:val="nil"/>
              <w:left w:val="nil"/>
              <w:bottom w:val="single" w:sz="4" w:space="0" w:color="auto"/>
              <w:right w:val="single" w:sz="4" w:space="0" w:color="auto"/>
            </w:tcBorders>
            <w:shd w:val="clear" w:color="000000" w:fill="92D050"/>
            <w:vAlign w:val="bottom"/>
            <w:hideMark/>
          </w:tcPr>
          <w:p w14:paraId="63CFE199"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Oenothera </w:t>
            </w:r>
            <w:proofErr w:type="spellStart"/>
            <w:r w:rsidRPr="00135F27">
              <w:rPr>
                <w:rFonts w:ascii="Arial" w:eastAsia="Times New Roman" w:hAnsi="Arial" w:cs="Arial"/>
                <w:i/>
                <w:iCs/>
                <w:sz w:val="20"/>
                <w:szCs w:val="20"/>
              </w:rPr>
              <w:t>biennis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90EA01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011FA53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0.09%</w:t>
            </w:r>
          </w:p>
        </w:tc>
        <w:tc>
          <w:tcPr>
            <w:tcW w:w="1006" w:type="dxa"/>
            <w:tcBorders>
              <w:top w:val="nil"/>
              <w:left w:val="nil"/>
              <w:bottom w:val="single" w:sz="4" w:space="0" w:color="auto"/>
              <w:right w:val="single" w:sz="4" w:space="0" w:color="auto"/>
            </w:tcBorders>
            <w:shd w:val="clear" w:color="auto" w:fill="auto"/>
            <w:vAlign w:val="bottom"/>
            <w:hideMark/>
          </w:tcPr>
          <w:p w14:paraId="3610E35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1.25%</w:t>
            </w:r>
          </w:p>
        </w:tc>
        <w:tc>
          <w:tcPr>
            <w:tcW w:w="900" w:type="dxa"/>
            <w:tcBorders>
              <w:top w:val="nil"/>
              <w:left w:val="nil"/>
              <w:bottom w:val="single" w:sz="4" w:space="0" w:color="auto"/>
              <w:right w:val="single" w:sz="4" w:space="0" w:color="auto"/>
            </w:tcBorders>
            <w:shd w:val="clear" w:color="000000" w:fill="92D050"/>
            <w:vAlign w:val="bottom"/>
            <w:hideMark/>
          </w:tcPr>
          <w:p w14:paraId="40EDCC8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0.57</w:t>
            </w:r>
          </w:p>
        </w:tc>
      </w:tr>
      <w:tr w:rsidR="00135F27" w:rsidRPr="00135F27" w14:paraId="3CF60A44"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39219AE"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stiff goldenrod</w:t>
            </w:r>
          </w:p>
        </w:tc>
        <w:tc>
          <w:tcPr>
            <w:tcW w:w="2788" w:type="dxa"/>
            <w:tcBorders>
              <w:top w:val="nil"/>
              <w:left w:val="nil"/>
              <w:bottom w:val="single" w:sz="4" w:space="0" w:color="auto"/>
              <w:right w:val="single" w:sz="4" w:space="0" w:color="auto"/>
            </w:tcBorders>
            <w:shd w:val="clear" w:color="000000" w:fill="92D050"/>
            <w:vAlign w:val="bottom"/>
            <w:hideMark/>
          </w:tcPr>
          <w:p w14:paraId="36EFF90F"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Oligoneuron</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rigidum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2F328DE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0.06 </w:t>
            </w:r>
          </w:p>
        </w:tc>
        <w:tc>
          <w:tcPr>
            <w:tcW w:w="1334" w:type="dxa"/>
            <w:tcBorders>
              <w:top w:val="nil"/>
              <w:left w:val="nil"/>
              <w:bottom w:val="single" w:sz="4" w:space="0" w:color="auto"/>
              <w:right w:val="single" w:sz="4" w:space="0" w:color="auto"/>
            </w:tcBorders>
            <w:shd w:val="clear" w:color="auto" w:fill="auto"/>
            <w:vAlign w:val="bottom"/>
            <w:hideMark/>
          </w:tcPr>
          <w:p w14:paraId="417B1F3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0.34%</w:t>
            </w:r>
          </w:p>
        </w:tc>
        <w:tc>
          <w:tcPr>
            <w:tcW w:w="1006" w:type="dxa"/>
            <w:tcBorders>
              <w:top w:val="nil"/>
              <w:left w:val="nil"/>
              <w:bottom w:val="single" w:sz="4" w:space="0" w:color="auto"/>
              <w:right w:val="single" w:sz="4" w:space="0" w:color="auto"/>
            </w:tcBorders>
            <w:shd w:val="clear" w:color="auto" w:fill="auto"/>
            <w:vAlign w:val="bottom"/>
            <w:hideMark/>
          </w:tcPr>
          <w:p w14:paraId="2B68D58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2.07%</w:t>
            </w:r>
          </w:p>
        </w:tc>
        <w:tc>
          <w:tcPr>
            <w:tcW w:w="900" w:type="dxa"/>
            <w:tcBorders>
              <w:top w:val="nil"/>
              <w:left w:val="nil"/>
              <w:bottom w:val="single" w:sz="4" w:space="0" w:color="auto"/>
              <w:right w:val="single" w:sz="4" w:space="0" w:color="auto"/>
            </w:tcBorders>
            <w:shd w:val="clear" w:color="000000" w:fill="92D050"/>
            <w:vAlign w:val="bottom"/>
            <w:hideMark/>
          </w:tcPr>
          <w:p w14:paraId="6FD44207"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0.94</w:t>
            </w:r>
          </w:p>
        </w:tc>
      </w:tr>
      <w:tr w:rsidR="00135F27" w:rsidRPr="00135F27" w14:paraId="7ABDEBC4"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5F4B921"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wood betony</w:t>
            </w:r>
          </w:p>
        </w:tc>
        <w:tc>
          <w:tcPr>
            <w:tcW w:w="2788" w:type="dxa"/>
            <w:tcBorders>
              <w:top w:val="nil"/>
              <w:left w:val="nil"/>
              <w:bottom w:val="single" w:sz="4" w:space="0" w:color="auto"/>
              <w:right w:val="single" w:sz="4" w:space="0" w:color="auto"/>
            </w:tcBorders>
            <w:shd w:val="clear" w:color="000000" w:fill="92D050"/>
            <w:vAlign w:val="bottom"/>
            <w:hideMark/>
          </w:tcPr>
          <w:p w14:paraId="586F0C71"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Pedicularis</w:t>
            </w:r>
            <w:proofErr w:type="spellEnd"/>
            <w:r w:rsidRPr="00135F27">
              <w:rPr>
                <w:rFonts w:ascii="Arial" w:eastAsia="Times New Roman" w:hAnsi="Arial" w:cs="Arial"/>
                <w:i/>
                <w:iCs/>
                <w:sz w:val="20"/>
                <w:szCs w:val="20"/>
              </w:rPr>
              <w:t xml:space="preserve"> canadensis</w:t>
            </w:r>
          </w:p>
        </w:tc>
        <w:tc>
          <w:tcPr>
            <w:tcW w:w="812" w:type="dxa"/>
            <w:tcBorders>
              <w:top w:val="nil"/>
              <w:left w:val="nil"/>
              <w:bottom w:val="single" w:sz="4" w:space="0" w:color="auto"/>
              <w:right w:val="single" w:sz="4" w:space="0" w:color="auto"/>
            </w:tcBorders>
            <w:shd w:val="clear" w:color="auto" w:fill="auto"/>
            <w:noWrap/>
            <w:vAlign w:val="bottom"/>
            <w:hideMark/>
          </w:tcPr>
          <w:p w14:paraId="373D22A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3F66D46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vAlign w:val="bottom"/>
            <w:hideMark/>
          </w:tcPr>
          <w:p w14:paraId="66EE6F2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0.18%</w:t>
            </w:r>
          </w:p>
        </w:tc>
        <w:tc>
          <w:tcPr>
            <w:tcW w:w="900" w:type="dxa"/>
            <w:tcBorders>
              <w:top w:val="nil"/>
              <w:left w:val="nil"/>
              <w:bottom w:val="single" w:sz="4" w:space="0" w:color="auto"/>
              <w:right w:val="single" w:sz="4" w:space="0" w:color="auto"/>
            </w:tcBorders>
            <w:shd w:val="clear" w:color="000000" w:fill="92D050"/>
            <w:vAlign w:val="bottom"/>
            <w:hideMark/>
          </w:tcPr>
          <w:p w14:paraId="642BADF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0.08</w:t>
            </w:r>
          </w:p>
        </w:tc>
      </w:tr>
      <w:tr w:rsidR="00135F27" w:rsidRPr="00135F27" w14:paraId="4F50CCC9"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30AB4E3"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large-flowered beard tongue</w:t>
            </w:r>
          </w:p>
        </w:tc>
        <w:tc>
          <w:tcPr>
            <w:tcW w:w="2788" w:type="dxa"/>
            <w:tcBorders>
              <w:top w:val="nil"/>
              <w:left w:val="nil"/>
              <w:bottom w:val="single" w:sz="4" w:space="0" w:color="auto"/>
              <w:right w:val="single" w:sz="4" w:space="0" w:color="auto"/>
            </w:tcBorders>
            <w:shd w:val="clear" w:color="000000" w:fill="92D050"/>
            <w:vAlign w:val="bottom"/>
            <w:hideMark/>
          </w:tcPr>
          <w:p w14:paraId="2CCA5DE1"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Penstemon </w:t>
            </w:r>
            <w:proofErr w:type="spellStart"/>
            <w:r w:rsidRPr="00135F27">
              <w:rPr>
                <w:rFonts w:ascii="Arial" w:eastAsia="Times New Roman" w:hAnsi="Arial" w:cs="Arial"/>
                <w:i/>
                <w:iCs/>
                <w:sz w:val="20"/>
                <w:szCs w:val="20"/>
              </w:rPr>
              <w:t>grandiflorus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A804C6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0.08 </w:t>
            </w:r>
          </w:p>
        </w:tc>
        <w:tc>
          <w:tcPr>
            <w:tcW w:w="1334" w:type="dxa"/>
            <w:tcBorders>
              <w:top w:val="nil"/>
              <w:left w:val="nil"/>
              <w:bottom w:val="single" w:sz="4" w:space="0" w:color="auto"/>
              <w:right w:val="single" w:sz="4" w:space="0" w:color="auto"/>
            </w:tcBorders>
            <w:shd w:val="clear" w:color="auto" w:fill="auto"/>
            <w:vAlign w:val="bottom"/>
            <w:hideMark/>
          </w:tcPr>
          <w:p w14:paraId="570069E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0.42%</w:t>
            </w:r>
          </w:p>
        </w:tc>
        <w:tc>
          <w:tcPr>
            <w:tcW w:w="1006" w:type="dxa"/>
            <w:tcBorders>
              <w:top w:val="nil"/>
              <w:left w:val="nil"/>
              <w:bottom w:val="single" w:sz="4" w:space="0" w:color="auto"/>
              <w:right w:val="single" w:sz="4" w:space="0" w:color="auto"/>
            </w:tcBorders>
            <w:shd w:val="clear" w:color="auto" w:fill="auto"/>
            <w:vAlign w:val="bottom"/>
            <w:hideMark/>
          </w:tcPr>
          <w:p w14:paraId="45EAC1B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0.88%</w:t>
            </w:r>
          </w:p>
        </w:tc>
        <w:tc>
          <w:tcPr>
            <w:tcW w:w="900" w:type="dxa"/>
            <w:tcBorders>
              <w:top w:val="nil"/>
              <w:left w:val="nil"/>
              <w:bottom w:val="single" w:sz="4" w:space="0" w:color="auto"/>
              <w:right w:val="single" w:sz="4" w:space="0" w:color="auto"/>
            </w:tcBorders>
            <w:shd w:val="clear" w:color="000000" w:fill="92D050"/>
            <w:vAlign w:val="bottom"/>
            <w:hideMark/>
          </w:tcPr>
          <w:p w14:paraId="5A176A2B"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0.40</w:t>
            </w:r>
          </w:p>
        </w:tc>
      </w:tr>
      <w:tr w:rsidR="00135F27" w:rsidRPr="00135F27" w14:paraId="4BB7ADFB"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9CD1AB3"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prairie phlox</w:t>
            </w:r>
          </w:p>
        </w:tc>
        <w:tc>
          <w:tcPr>
            <w:tcW w:w="2788" w:type="dxa"/>
            <w:tcBorders>
              <w:top w:val="nil"/>
              <w:left w:val="nil"/>
              <w:bottom w:val="single" w:sz="4" w:space="0" w:color="auto"/>
              <w:right w:val="single" w:sz="4" w:space="0" w:color="auto"/>
            </w:tcBorders>
            <w:shd w:val="clear" w:color="000000" w:fill="92D050"/>
            <w:vAlign w:val="bottom"/>
            <w:hideMark/>
          </w:tcPr>
          <w:p w14:paraId="7C864381"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Phlox </w:t>
            </w:r>
            <w:proofErr w:type="spellStart"/>
            <w:r w:rsidRPr="00135F27">
              <w:rPr>
                <w:rFonts w:ascii="Arial" w:eastAsia="Times New Roman" w:hAnsi="Arial" w:cs="Arial"/>
                <w:i/>
                <w:iCs/>
                <w:sz w:val="20"/>
                <w:szCs w:val="20"/>
              </w:rPr>
              <w:t>pilosa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45D89D1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220EF3C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0.04%</w:t>
            </w:r>
          </w:p>
        </w:tc>
        <w:tc>
          <w:tcPr>
            <w:tcW w:w="1006" w:type="dxa"/>
            <w:tcBorders>
              <w:top w:val="nil"/>
              <w:left w:val="nil"/>
              <w:bottom w:val="single" w:sz="4" w:space="0" w:color="auto"/>
              <w:right w:val="single" w:sz="4" w:space="0" w:color="auto"/>
            </w:tcBorders>
            <w:shd w:val="clear" w:color="auto" w:fill="auto"/>
            <w:vAlign w:val="bottom"/>
            <w:hideMark/>
          </w:tcPr>
          <w:p w14:paraId="32AB58F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7280A144"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25BBB65D"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09A4ED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Virginia mountain mint</w:t>
            </w:r>
          </w:p>
        </w:tc>
        <w:tc>
          <w:tcPr>
            <w:tcW w:w="2788" w:type="dxa"/>
            <w:tcBorders>
              <w:top w:val="nil"/>
              <w:left w:val="nil"/>
              <w:bottom w:val="single" w:sz="4" w:space="0" w:color="auto"/>
              <w:right w:val="single" w:sz="4" w:space="0" w:color="auto"/>
            </w:tcBorders>
            <w:shd w:val="clear" w:color="000000" w:fill="92D050"/>
            <w:vAlign w:val="bottom"/>
            <w:hideMark/>
          </w:tcPr>
          <w:p w14:paraId="1ACEC9EC"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Pycnanthemum</w:t>
            </w:r>
            <w:proofErr w:type="spellEnd"/>
            <w:r w:rsidRPr="00135F27">
              <w:rPr>
                <w:rFonts w:ascii="Arial" w:eastAsia="Times New Roman" w:hAnsi="Arial" w:cs="Arial"/>
                <w:i/>
                <w:iCs/>
                <w:sz w:val="20"/>
                <w:szCs w:val="20"/>
              </w:rPr>
              <w:t xml:space="preserve"> virginianum</w:t>
            </w:r>
          </w:p>
        </w:tc>
        <w:tc>
          <w:tcPr>
            <w:tcW w:w="812" w:type="dxa"/>
            <w:tcBorders>
              <w:top w:val="nil"/>
              <w:left w:val="nil"/>
              <w:bottom w:val="single" w:sz="4" w:space="0" w:color="auto"/>
              <w:right w:val="single" w:sz="4" w:space="0" w:color="auto"/>
            </w:tcBorders>
            <w:shd w:val="clear" w:color="auto" w:fill="auto"/>
            <w:noWrap/>
            <w:vAlign w:val="bottom"/>
            <w:hideMark/>
          </w:tcPr>
          <w:p w14:paraId="0A25315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4FE2787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0.07%</w:t>
            </w:r>
          </w:p>
        </w:tc>
        <w:tc>
          <w:tcPr>
            <w:tcW w:w="1006" w:type="dxa"/>
            <w:tcBorders>
              <w:top w:val="nil"/>
              <w:left w:val="nil"/>
              <w:bottom w:val="single" w:sz="4" w:space="0" w:color="auto"/>
              <w:right w:val="single" w:sz="4" w:space="0" w:color="auto"/>
            </w:tcBorders>
            <w:shd w:val="clear" w:color="auto" w:fill="auto"/>
            <w:vAlign w:val="bottom"/>
            <w:hideMark/>
          </w:tcPr>
          <w:p w14:paraId="3E3497B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02AC440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7F97646E"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D4FC92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gray-headed coneflower</w:t>
            </w:r>
          </w:p>
        </w:tc>
        <w:tc>
          <w:tcPr>
            <w:tcW w:w="2788" w:type="dxa"/>
            <w:tcBorders>
              <w:top w:val="nil"/>
              <w:left w:val="nil"/>
              <w:bottom w:val="single" w:sz="4" w:space="0" w:color="auto"/>
              <w:right w:val="single" w:sz="4" w:space="0" w:color="auto"/>
            </w:tcBorders>
            <w:shd w:val="clear" w:color="000000" w:fill="92D050"/>
            <w:vAlign w:val="bottom"/>
            <w:hideMark/>
          </w:tcPr>
          <w:p w14:paraId="68E3E26F"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Ratibida pinnata</w:t>
            </w:r>
          </w:p>
        </w:tc>
        <w:tc>
          <w:tcPr>
            <w:tcW w:w="812" w:type="dxa"/>
            <w:tcBorders>
              <w:top w:val="nil"/>
              <w:left w:val="nil"/>
              <w:bottom w:val="single" w:sz="4" w:space="0" w:color="auto"/>
              <w:right w:val="single" w:sz="4" w:space="0" w:color="auto"/>
            </w:tcBorders>
            <w:shd w:val="clear" w:color="auto" w:fill="auto"/>
            <w:noWrap/>
            <w:vAlign w:val="bottom"/>
            <w:hideMark/>
          </w:tcPr>
          <w:p w14:paraId="0972A84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0EAF3BA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0.39%</w:t>
            </w:r>
          </w:p>
        </w:tc>
        <w:tc>
          <w:tcPr>
            <w:tcW w:w="1006" w:type="dxa"/>
            <w:tcBorders>
              <w:top w:val="nil"/>
              <w:left w:val="nil"/>
              <w:bottom w:val="single" w:sz="4" w:space="0" w:color="auto"/>
              <w:right w:val="single" w:sz="4" w:space="0" w:color="auto"/>
            </w:tcBorders>
            <w:shd w:val="clear" w:color="auto" w:fill="auto"/>
            <w:vAlign w:val="bottom"/>
            <w:hideMark/>
          </w:tcPr>
          <w:p w14:paraId="738F8F6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1.76%</w:t>
            </w:r>
          </w:p>
        </w:tc>
        <w:tc>
          <w:tcPr>
            <w:tcW w:w="900" w:type="dxa"/>
            <w:tcBorders>
              <w:top w:val="nil"/>
              <w:left w:val="nil"/>
              <w:bottom w:val="single" w:sz="4" w:space="0" w:color="auto"/>
              <w:right w:val="single" w:sz="4" w:space="0" w:color="auto"/>
            </w:tcBorders>
            <w:shd w:val="clear" w:color="000000" w:fill="92D050"/>
            <w:vAlign w:val="bottom"/>
            <w:hideMark/>
          </w:tcPr>
          <w:p w14:paraId="657CCB7D"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0.80</w:t>
            </w:r>
          </w:p>
        </w:tc>
      </w:tr>
      <w:tr w:rsidR="00135F27" w:rsidRPr="00135F27" w14:paraId="51011B3A"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DF4D0FC"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prairie rose</w:t>
            </w:r>
          </w:p>
        </w:tc>
        <w:tc>
          <w:tcPr>
            <w:tcW w:w="2788" w:type="dxa"/>
            <w:tcBorders>
              <w:top w:val="nil"/>
              <w:left w:val="nil"/>
              <w:bottom w:val="single" w:sz="4" w:space="0" w:color="auto"/>
              <w:right w:val="single" w:sz="4" w:space="0" w:color="auto"/>
            </w:tcBorders>
            <w:shd w:val="clear" w:color="000000" w:fill="92D050"/>
            <w:vAlign w:val="bottom"/>
            <w:hideMark/>
          </w:tcPr>
          <w:p w14:paraId="64024BA8"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Rosa </w:t>
            </w:r>
            <w:proofErr w:type="spellStart"/>
            <w:r w:rsidRPr="00135F27">
              <w:rPr>
                <w:rFonts w:ascii="Arial" w:eastAsia="Times New Roman" w:hAnsi="Arial" w:cs="Arial"/>
                <w:i/>
                <w:iCs/>
                <w:sz w:val="20"/>
                <w:szCs w:val="20"/>
              </w:rPr>
              <w:t>arkansana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471D4C7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0.00 </w:t>
            </w:r>
          </w:p>
        </w:tc>
        <w:tc>
          <w:tcPr>
            <w:tcW w:w="1334" w:type="dxa"/>
            <w:tcBorders>
              <w:top w:val="nil"/>
              <w:left w:val="nil"/>
              <w:bottom w:val="single" w:sz="4" w:space="0" w:color="auto"/>
              <w:right w:val="single" w:sz="4" w:space="0" w:color="auto"/>
            </w:tcBorders>
            <w:shd w:val="clear" w:color="auto" w:fill="auto"/>
            <w:vAlign w:val="bottom"/>
            <w:hideMark/>
          </w:tcPr>
          <w:p w14:paraId="4A0B424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1006" w:type="dxa"/>
            <w:tcBorders>
              <w:top w:val="nil"/>
              <w:left w:val="nil"/>
              <w:bottom w:val="single" w:sz="4" w:space="0" w:color="auto"/>
              <w:right w:val="single" w:sz="4" w:space="0" w:color="auto"/>
            </w:tcBorders>
            <w:shd w:val="clear" w:color="auto" w:fill="auto"/>
            <w:vAlign w:val="bottom"/>
            <w:hideMark/>
          </w:tcPr>
          <w:p w14:paraId="2CFB725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0.00%</w:t>
            </w:r>
          </w:p>
        </w:tc>
        <w:tc>
          <w:tcPr>
            <w:tcW w:w="900" w:type="dxa"/>
            <w:tcBorders>
              <w:top w:val="nil"/>
              <w:left w:val="nil"/>
              <w:bottom w:val="single" w:sz="4" w:space="0" w:color="auto"/>
              <w:right w:val="single" w:sz="4" w:space="0" w:color="auto"/>
            </w:tcBorders>
            <w:shd w:val="clear" w:color="000000" w:fill="92D050"/>
            <w:vAlign w:val="bottom"/>
            <w:hideMark/>
          </w:tcPr>
          <w:p w14:paraId="455E62CD"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0.00</w:t>
            </w:r>
          </w:p>
        </w:tc>
      </w:tr>
      <w:tr w:rsidR="00135F27" w:rsidRPr="00135F27" w14:paraId="79BF7D7F"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27E6839"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black-eyed </w:t>
            </w:r>
            <w:proofErr w:type="spellStart"/>
            <w:r w:rsidRPr="00135F27">
              <w:rPr>
                <w:rFonts w:ascii="Arial" w:eastAsia="Times New Roman" w:hAnsi="Arial" w:cs="Arial"/>
                <w:sz w:val="20"/>
                <w:szCs w:val="20"/>
              </w:rPr>
              <w:t>susan</w:t>
            </w:r>
            <w:proofErr w:type="spellEnd"/>
          </w:p>
        </w:tc>
        <w:tc>
          <w:tcPr>
            <w:tcW w:w="2788" w:type="dxa"/>
            <w:tcBorders>
              <w:top w:val="nil"/>
              <w:left w:val="nil"/>
              <w:bottom w:val="single" w:sz="4" w:space="0" w:color="auto"/>
              <w:right w:val="single" w:sz="4" w:space="0" w:color="auto"/>
            </w:tcBorders>
            <w:shd w:val="clear" w:color="000000" w:fill="92D050"/>
            <w:vAlign w:val="bottom"/>
            <w:hideMark/>
          </w:tcPr>
          <w:p w14:paraId="3671189E"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Rudbeckia </w:t>
            </w:r>
            <w:proofErr w:type="spellStart"/>
            <w:r w:rsidRPr="00135F27">
              <w:rPr>
                <w:rFonts w:ascii="Arial" w:eastAsia="Times New Roman" w:hAnsi="Arial" w:cs="Arial"/>
                <w:i/>
                <w:iCs/>
                <w:sz w:val="20"/>
                <w:szCs w:val="20"/>
              </w:rPr>
              <w:t>hirta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2BCA2AE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05DDDBE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0.37%</w:t>
            </w:r>
          </w:p>
        </w:tc>
        <w:tc>
          <w:tcPr>
            <w:tcW w:w="1006" w:type="dxa"/>
            <w:tcBorders>
              <w:top w:val="nil"/>
              <w:left w:val="nil"/>
              <w:bottom w:val="single" w:sz="4" w:space="0" w:color="auto"/>
              <w:right w:val="single" w:sz="4" w:space="0" w:color="auto"/>
            </w:tcBorders>
            <w:shd w:val="clear" w:color="auto" w:fill="auto"/>
            <w:vAlign w:val="bottom"/>
            <w:hideMark/>
          </w:tcPr>
          <w:p w14:paraId="2B49246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5.05%</w:t>
            </w:r>
          </w:p>
        </w:tc>
        <w:tc>
          <w:tcPr>
            <w:tcW w:w="900" w:type="dxa"/>
            <w:tcBorders>
              <w:top w:val="nil"/>
              <w:left w:val="nil"/>
              <w:bottom w:val="single" w:sz="4" w:space="0" w:color="auto"/>
              <w:right w:val="single" w:sz="4" w:space="0" w:color="auto"/>
            </w:tcBorders>
            <w:shd w:val="clear" w:color="000000" w:fill="92D050"/>
            <w:vAlign w:val="bottom"/>
            <w:hideMark/>
          </w:tcPr>
          <w:p w14:paraId="300638D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2.30</w:t>
            </w:r>
          </w:p>
        </w:tc>
      </w:tr>
      <w:tr w:rsidR="00135F27" w:rsidRPr="00135F27" w14:paraId="794FBC92"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23E78D5"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Lance-leaved Figwort</w:t>
            </w:r>
          </w:p>
        </w:tc>
        <w:tc>
          <w:tcPr>
            <w:tcW w:w="2788" w:type="dxa"/>
            <w:tcBorders>
              <w:top w:val="nil"/>
              <w:left w:val="nil"/>
              <w:bottom w:val="single" w:sz="4" w:space="0" w:color="auto"/>
              <w:right w:val="single" w:sz="4" w:space="0" w:color="auto"/>
            </w:tcBorders>
            <w:shd w:val="clear" w:color="000000" w:fill="92D050"/>
            <w:vAlign w:val="bottom"/>
            <w:hideMark/>
          </w:tcPr>
          <w:p w14:paraId="71AE5B6B"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Scrophularia</w:t>
            </w:r>
            <w:proofErr w:type="spellEnd"/>
            <w:r w:rsidRPr="00135F27">
              <w:rPr>
                <w:rFonts w:ascii="Arial" w:eastAsia="Times New Roman" w:hAnsi="Arial" w:cs="Arial"/>
                <w:i/>
                <w:iCs/>
                <w:sz w:val="20"/>
                <w:szCs w:val="20"/>
              </w:rPr>
              <w:t xml:space="preserve"> lanceolata</w:t>
            </w:r>
          </w:p>
        </w:tc>
        <w:tc>
          <w:tcPr>
            <w:tcW w:w="812" w:type="dxa"/>
            <w:tcBorders>
              <w:top w:val="nil"/>
              <w:left w:val="nil"/>
              <w:bottom w:val="single" w:sz="4" w:space="0" w:color="auto"/>
              <w:right w:val="single" w:sz="4" w:space="0" w:color="auto"/>
            </w:tcBorders>
            <w:shd w:val="clear" w:color="auto" w:fill="auto"/>
            <w:noWrap/>
            <w:vAlign w:val="bottom"/>
            <w:hideMark/>
          </w:tcPr>
          <w:p w14:paraId="48F6021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20BC289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0.08%</w:t>
            </w:r>
          </w:p>
        </w:tc>
        <w:tc>
          <w:tcPr>
            <w:tcW w:w="1006" w:type="dxa"/>
            <w:tcBorders>
              <w:top w:val="nil"/>
              <w:left w:val="nil"/>
              <w:bottom w:val="single" w:sz="4" w:space="0" w:color="auto"/>
              <w:right w:val="single" w:sz="4" w:space="0" w:color="auto"/>
            </w:tcBorders>
            <w:shd w:val="clear" w:color="auto" w:fill="auto"/>
            <w:vAlign w:val="bottom"/>
            <w:hideMark/>
          </w:tcPr>
          <w:p w14:paraId="6D6F089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2.32%</w:t>
            </w:r>
          </w:p>
        </w:tc>
        <w:tc>
          <w:tcPr>
            <w:tcW w:w="900" w:type="dxa"/>
            <w:tcBorders>
              <w:top w:val="nil"/>
              <w:left w:val="nil"/>
              <w:bottom w:val="single" w:sz="4" w:space="0" w:color="auto"/>
              <w:right w:val="single" w:sz="4" w:space="0" w:color="auto"/>
            </w:tcBorders>
            <w:shd w:val="clear" w:color="000000" w:fill="92D050"/>
            <w:vAlign w:val="bottom"/>
            <w:hideMark/>
          </w:tcPr>
          <w:p w14:paraId="57A89457"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1.06</w:t>
            </w:r>
          </w:p>
        </w:tc>
      </w:tr>
      <w:tr w:rsidR="00135F27" w:rsidRPr="00135F27" w14:paraId="63B6A45E"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3022D9F"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field blue-eyed grass</w:t>
            </w:r>
          </w:p>
        </w:tc>
        <w:tc>
          <w:tcPr>
            <w:tcW w:w="2788" w:type="dxa"/>
            <w:tcBorders>
              <w:top w:val="nil"/>
              <w:left w:val="nil"/>
              <w:bottom w:val="single" w:sz="4" w:space="0" w:color="auto"/>
              <w:right w:val="single" w:sz="4" w:space="0" w:color="auto"/>
            </w:tcBorders>
            <w:shd w:val="clear" w:color="000000" w:fill="92D050"/>
            <w:vAlign w:val="bottom"/>
            <w:hideMark/>
          </w:tcPr>
          <w:p w14:paraId="059CD48D"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Sisyrinchium </w:t>
            </w:r>
            <w:proofErr w:type="spellStart"/>
            <w:r w:rsidRPr="00135F27">
              <w:rPr>
                <w:rFonts w:ascii="Arial" w:eastAsia="Times New Roman" w:hAnsi="Arial" w:cs="Arial"/>
                <w:i/>
                <w:iCs/>
                <w:sz w:val="20"/>
                <w:szCs w:val="20"/>
              </w:rPr>
              <w:t>campestre</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C92EA0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0.00 </w:t>
            </w:r>
          </w:p>
        </w:tc>
        <w:tc>
          <w:tcPr>
            <w:tcW w:w="1334" w:type="dxa"/>
            <w:tcBorders>
              <w:top w:val="nil"/>
              <w:left w:val="nil"/>
              <w:bottom w:val="single" w:sz="4" w:space="0" w:color="auto"/>
              <w:right w:val="single" w:sz="4" w:space="0" w:color="auto"/>
            </w:tcBorders>
            <w:shd w:val="clear" w:color="auto" w:fill="auto"/>
            <w:vAlign w:val="bottom"/>
            <w:hideMark/>
          </w:tcPr>
          <w:p w14:paraId="5B2835D1"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0.02%</w:t>
            </w:r>
          </w:p>
        </w:tc>
        <w:tc>
          <w:tcPr>
            <w:tcW w:w="1006" w:type="dxa"/>
            <w:tcBorders>
              <w:top w:val="nil"/>
              <w:left w:val="nil"/>
              <w:bottom w:val="single" w:sz="4" w:space="0" w:color="auto"/>
              <w:right w:val="single" w:sz="4" w:space="0" w:color="auto"/>
            </w:tcBorders>
            <w:shd w:val="clear" w:color="auto" w:fill="auto"/>
            <w:vAlign w:val="bottom"/>
            <w:hideMark/>
          </w:tcPr>
          <w:p w14:paraId="30A5819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586988EC"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0582041E"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0CC93CB"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gray goldenrod</w:t>
            </w:r>
          </w:p>
        </w:tc>
        <w:tc>
          <w:tcPr>
            <w:tcW w:w="2788" w:type="dxa"/>
            <w:tcBorders>
              <w:top w:val="nil"/>
              <w:left w:val="nil"/>
              <w:bottom w:val="single" w:sz="4" w:space="0" w:color="auto"/>
              <w:right w:val="single" w:sz="4" w:space="0" w:color="auto"/>
            </w:tcBorders>
            <w:shd w:val="clear" w:color="000000" w:fill="92D050"/>
            <w:vAlign w:val="bottom"/>
            <w:hideMark/>
          </w:tcPr>
          <w:p w14:paraId="734ED74B"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Solidago </w:t>
            </w:r>
            <w:proofErr w:type="spellStart"/>
            <w:r w:rsidRPr="00135F27">
              <w:rPr>
                <w:rFonts w:ascii="Arial" w:eastAsia="Times New Roman" w:hAnsi="Arial" w:cs="Arial"/>
                <w:i/>
                <w:iCs/>
                <w:sz w:val="20"/>
                <w:szCs w:val="20"/>
              </w:rPr>
              <w:t>nemoralis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32A63E8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2EB9724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1006" w:type="dxa"/>
            <w:tcBorders>
              <w:top w:val="nil"/>
              <w:left w:val="nil"/>
              <w:bottom w:val="single" w:sz="4" w:space="0" w:color="auto"/>
              <w:right w:val="single" w:sz="4" w:space="0" w:color="auto"/>
            </w:tcBorders>
            <w:shd w:val="clear" w:color="auto" w:fill="auto"/>
            <w:vAlign w:val="bottom"/>
            <w:hideMark/>
          </w:tcPr>
          <w:p w14:paraId="1B61A7D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0C71D195"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3DB45E80"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67E4B535"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showy goldenrod</w:t>
            </w:r>
          </w:p>
        </w:tc>
        <w:tc>
          <w:tcPr>
            <w:tcW w:w="2788" w:type="dxa"/>
            <w:tcBorders>
              <w:top w:val="nil"/>
              <w:left w:val="nil"/>
              <w:bottom w:val="single" w:sz="4" w:space="0" w:color="auto"/>
              <w:right w:val="single" w:sz="4" w:space="0" w:color="auto"/>
            </w:tcBorders>
            <w:shd w:val="clear" w:color="000000" w:fill="92D050"/>
            <w:vAlign w:val="bottom"/>
            <w:hideMark/>
          </w:tcPr>
          <w:p w14:paraId="4C08A8F1"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Solidago speciosa</w:t>
            </w:r>
          </w:p>
        </w:tc>
        <w:tc>
          <w:tcPr>
            <w:tcW w:w="812" w:type="dxa"/>
            <w:tcBorders>
              <w:top w:val="nil"/>
              <w:left w:val="nil"/>
              <w:bottom w:val="single" w:sz="4" w:space="0" w:color="auto"/>
              <w:right w:val="single" w:sz="4" w:space="0" w:color="auto"/>
            </w:tcBorders>
            <w:shd w:val="clear" w:color="auto" w:fill="auto"/>
            <w:noWrap/>
            <w:vAlign w:val="bottom"/>
            <w:hideMark/>
          </w:tcPr>
          <w:p w14:paraId="0345F49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0.03 </w:t>
            </w:r>
          </w:p>
        </w:tc>
        <w:tc>
          <w:tcPr>
            <w:tcW w:w="1334" w:type="dxa"/>
            <w:tcBorders>
              <w:top w:val="nil"/>
              <w:left w:val="nil"/>
              <w:bottom w:val="single" w:sz="4" w:space="0" w:color="auto"/>
              <w:right w:val="single" w:sz="4" w:space="0" w:color="auto"/>
            </w:tcBorders>
            <w:shd w:val="clear" w:color="auto" w:fill="auto"/>
            <w:vAlign w:val="bottom"/>
            <w:hideMark/>
          </w:tcPr>
          <w:p w14:paraId="2DC583A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0.18%</w:t>
            </w:r>
          </w:p>
        </w:tc>
        <w:tc>
          <w:tcPr>
            <w:tcW w:w="1006" w:type="dxa"/>
            <w:tcBorders>
              <w:top w:val="nil"/>
              <w:left w:val="nil"/>
              <w:bottom w:val="single" w:sz="4" w:space="0" w:color="auto"/>
              <w:right w:val="single" w:sz="4" w:space="0" w:color="auto"/>
            </w:tcBorders>
            <w:shd w:val="clear" w:color="auto" w:fill="auto"/>
            <w:vAlign w:val="bottom"/>
            <w:hideMark/>
          </w:tcPr>
          <w:p w14:paraId="0D57562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6A90525B"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34310F41"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4B9A2E7D"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heath aster</w:t>
            </w:r>
          </w:p>
        </w:tc>
        <w:tc>
          <w:tcPr>
            <w:tcW w:w="2788" w:type="dxa"/>
            <w:tcBorders>
              <w:top w:val="nil"/>
              <w:left w:val="nil"/>
              <w:bottom w:val="single" w:sz="4" w:space="0" w:color="auto"/>
              <w:right w:val="single" w:sz="4" w:space="0" w:color="auto"/>
            </w:tcBorders>
            <w:shd w:val="clear" w:color="000000" w:fill="92D050"/>
            <w:vAlign w:val="bottom"/>
            <w:hideMark/>
          </w:tcPr>
          <w:p w14:paraId="74F65104"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Symphyotrichum</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ericoides</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288EFDF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10B1BBC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0.06%</w:t>
            </w:r>
          </w:p>
        </w:tc>
        <w:tc>
          <w:tcPr>
            <w:tcW w:w="1006" w:type="dxa"/>
            <w:tcBorders>
              <w:top w:val="nil"/>
              <w:left w:val="nil"/>
              <w:bottom w:val="single" w:sz="4" w:space="0" w:color="auto"/>
              <w:right w:val="single" w:sz="4" w:space="0" w:color="auto"/>
            </w:tcBorders>
            <w:shd w:val="clear" w:color="auto" w:fill="auto"/>
            <w:vAlign w:val="bottom"/>
            <w:hideMark/>
          </w:tcPr>
          <w:p w14:paraId="0D7DB35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1.76%</w:t>
            </w:r>
          </w:p>
        </w:tc>
        <w:tc>
          <w:tcPr>
            <w:tcW w:w="900" w:type="dxa"/>
            <w:tcBorders>
              <w:top w:val="nil"/>
              <w:left w:val="nil"/>
              <w:bottom w:val="single" w:sz="4" w:space="0" w:color="auto"/>
              <w:right w:val="single" w:sz="4" w:space="0" w:color="auto"/>
            </w:tcBorders>
            <w:shd w:val="clear" w:color="000000" w:fill="92D050"/>
            <w:vAlign w:val="bottom"/>
            <w:hideMark/>
          </w:tcPr>
          <w:p w14:paraId="2A55AF41"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0.80</w:t>
            </w:r>
          </w:p>
        </w:tc>
      </w:tr>
      <w:tr w:rsidR="00135F27" w:rsidRPr="00135F27" w14:paraId="2CD841FC"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592304C2"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smooth aster</w:t>
            </w:r>
          </w:p>
        </w:tc>
        <w:tc>
          <w:tcPr>
            <w:tcW w:w="2788" w:type="dxa"/>
            <w:tcBorders>
              <w:top w:val="nil"/>
              <w:left w:val="nil"/>
              <w:bottom w:val="single" w:sz="4" w:space="0" w:color="auto"/>
              <w:right w:val="single" w:sz="4" w:space="0" w:color="auto"/>
            </w:tcBorders>
            <w:shd w:val="clear" w:color="000000" w:fill="92D050"/>
            <w:vAlign w:val="bottom"/>
            <w:hideMark/>
          </w:tcPr>
          <w:p w14:paraId="2F7A5FA4"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Symphyotrichum</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laeve</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04B3F64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0.05 </w:t>
            </w:r>
          </w:p>
        </w:tc>
        <w:tc>
          <w:tcPr>
            <w:tcW w:w="1334" w:type="dxa"/>
            <w:tcBorders>
              <w:top w:val="nil"/>
              <w:left w:val="nil"/>
              <w:bottom w:val="single" w:sz="4" w:space="0" w:color="auto"/>
              <w:right w:val="single" w:sz="4" w:space="0" w:color="auto"/>
            </w:tcBorders>
            <w:shd w:val="clear" w:color="auto" w:fill="auto"/>
            <w:vAlign w:val="bottom"/>
            <w:hideMark/>
          </w:tcPr>
          <w:p w14:paraId="06FB407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0.27%</w:t>
            </w:r>
          </w:p>
        </w:tc>
        <w:tc>
          <w:tcPr>
            <w:tcW w:w="1006" w:type="dxa"/>
            <w:tcBorders>
              <w:top w:val="nil"/>
              <w:left w:val="nil"/>
              <w:bottom w:val="single" w:sz="4" w:space="0" w:color="auto"/>
              <w:right w:val="single" w:sz="4" w:space="0" w:color="auto"/>
            </w:tcBorders>
            <w:shd w:val="clear" w:color="auto" w:fill="auto"/>
            <w:vAlign w:val="bottom"/>
            <w:hideMark/>
          </w:tcPr>
          <w:p w14:paraId="6FE4935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2.20%</w:t>
            </w:r>
          </w:p>
        </w:tc>
        <w:tc>
          <w:tcPr>
            <w:tcW w:w="900" w:type="dxa"/>
            <w:tcBorders>
              <w:top w:val="nil"/>
              <w:left w:val="nil"/>
              <w:bottom w:val="single" w:sz="4" w:space="0" w:color="auto"/>
              <w:right w:val="single" w:sz="4" w:space="0" w:color="auto"/>
            </w:tcBorders>
            <w:shd w:val="clear" w:color="000000" w:fill="92D050"/>
            <w:vAlign w:val="bottom"/>
            <w:hideMark/>
          </w:tcPr>
          <w:p w14:paraId="2EF5F582"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1.00</w:t>
            </w:r>
          </w:p>
        </w:tc>
      </w:tr>
      <w:tr w:rsidR="00135F27" w:rsidRPr="00135F27" w14:paraId="0168C414"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F683E81"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New England aster</w:t>
            </w:r>
          </w:p>
        </w:tc>
        <w:tc>
          <w:tcPr>
            <w:tcW w:w="2788" w:type="dxa"/>
            <w:tcBorders>
              <w:top w:val="nil"/>
              <w:left w:val="nil"/>
              <w:bottom w:val="single" w:sz="4" w:space="0" w:color="auto"/>
              <w:right w:val="single" w:sz="4" w:space="0" w:color="auto"/>
            </w:tcBorders>
            <w:shd w:val="clear" w:color="000000" w:fill="92D050"/>
            <w:vAlign w:val="bottom"/>
            <w:hideMark/>
          </w:tcPr>
          <w:p w14:paraId="5D32D286"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Symphyotrichum</w:t>
            </w:r>
            <w:proofErr w:type="spellEnd"/>
            <w:r w:rsidRPr="00135F27">
              <w:rPr>
                <w:rFonts w:ascii="Arial" w:eastAsia="Times New Roman" w:hAnsi="Arial" w:cs="Arial"/>
                <w:i/>
                <w:iCs/>
                <w:sz w:val="20"/>
                <w:szCs w:val="20"/>
              </w:rPr>
              <w:t xml:space="preserve"> novae-</w:t>
            </w:r>
            <w:proofErr w:type="spellStart"/>
            <w:r w:rsidRPr="00135F27">
              <w:rPr>
                <w:rFonts w:ascii="Arial" w:eastAsia="Times New Roman" w:hAnsi="Arial" w:cs="Arial"/>
                <w:i/>
                <w:iCs/>
                <w:sz w:val="20"/>
                <w:szCs w:val="20"/>
              </w:rPr>
              <w:t>angliae</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01C33BA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0.04 </w:t>
            </w:r>
          </w:p>
        </w:tc>
        <w:tc>
          <w:tcPr>
            <w:tcW w:w="1334" w:type="dxa"/>
            <w:tcBorders>
              <w:top w:val="nil"/>
              <w:left w:val="nil"/>
              <w:bottom w:val="single" w:sz="4" w:space="0" w:color="auto"/>
              <w:right w:val="single" w:sz="4" w:space="0" w:color="auto"/>
            </w:tcBorders>
            <w:shd w:val="clear" w:color="auto" w:fill="auto"/>
            <w:vAlign w:val="bottom"/>
            <w:hideMark/>
          </w:tcPr>
          <w:p w14:paraId="39D4D28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0.20%</w:t>
            </w:r>
          </w:p>
        </w:tc>
        <w:tc>
          <w:tcPr>
            <w:tcW w:w="1006" w:type="dxa"/>
            <w:tcBorders>
              <w:top w:val="nil"/>
              <w:left w:val="nil"/>
              <w:bottom w:val="single" w:sz="4" w:space="0" w:color="auto"/>
              <w:right w:val="single" w:sz="4" w:space="0" w:color="auto"/>
            </w:tcBorders>
            <w:shd w:val="clear" w:color="auto" w:fill="auto"/>
            <w:vAlign w:val="bottom"/>
            <w:hideMark/>
          </w:tcPr>
          <w:p w14:paraId="349E7DB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1.98%</w:t>
            </w:r>
          </w:p>
        </w:tc>
        <w:tc>
          <w:tcPr>
            <w:tcW w:w="900" w:type="dxa"/>
            <w:tcBorders>
              <w:top w:val="nil"/>
              <w:left w:val="nil"/>
              <w:bottom w:val="single" w:sz="4" w:space="0" w:color="auto"/>
              <w:right w:val="single" w:sz="4" w:space="0" w:color="auto"/>
            </w:tcBorders>
            <w:shd w:val="clear" w:color="000000" w:fill="92D050"/>
            <w:vAlign w:val="bottom"/>
            <w:hideMark/>
          </w:tcPr>
          <w:p w14:paraId="3F497DB8"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0.90</w:t>
            </w:r>
          </w:p>
        </w:tc>
      </w:tr>
      <w:tr w:rsidR="00135F27" w:rsidRPr="00135F27" w14:paraId="06FA945B"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2B36EAA4"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tall meadow-rue</w:t>
            </w:r>
          </w:p>
        </w:tc>
        <w:tc>
          <w:tcPr>
            <w:tcW w:w="2788" w:type="dxa"/>
            <w:tcBorders>
              <w:top w:val="nil"/>
              <w:left w:val="nil"/>
              <w:bottom w:val="single" w:sz="4" w:space="0" w:color="auto"/>
              <w:right w:val="single" w:sz="4" w:space="0" w:color="auto"/>
            </w:tcBorders>
            <w:shd w:val="clear" w:color="000000" w:fill="92D050"/>
            <w:vAlign w:val="bottom"/>
            <w:hideMark/>
          </w:tcPr>
          <w:p w14:paraId="74D451F8"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Thalictrum </w:t>
            </w:r>
            <w:proofErr w:type="spellStart"/>
            <w:r w:rsidRPr="00135F27">
              <w:rPr>
                <w:rFonts w:ascii="Arial" w:eastAsia="Times New Roman" w:hAnsi="Arial" w:cs="Arial"/>
                <w:i/>
                <w:iCs/>
                <w:sz w:val="20"/>
                <w:szCs w:val="20"/>
              </w:rPr>
              <w:t>dasycarpum</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10598BDF"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5657B41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0.40%</w:t>
            </w:r>
          </w:p>
        </w:tc>
        <w:tc>
          <w:tcPr>
            <w:tcW w:w="1006" w:type="dxa"/>
            <w:tcBorders>
              <w:top w:val="nil"/>
              <w:left w:val="nil"/>
              <w:bottom w:val="single" w:sz="4" w:space="0" w:color="auto"/>
              <w:right w:val="single" w:sz="4" w:space="0" w:color="auto"/>
            </w:tcBorders>
            <w:shd w:val="clear" w:color="auto" w:fill="auto"/>
            <w:vAlign w:val="bottom"/>
            <w:hideMark/>
          </w:tcPr>
          <w:p w14:paraId="7DA5AF0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0.44%</w:t>
            </w:r>
          </w:p>
        </w:tc>
        <w:tc>
          <w:tcPr>
            <w:tcW w:w="900" w:type="dxa"/>
            <w:tcBorders>
              <w:top w:val="nil"/>
              <w:left w:val="nil"/>
              <w:bottom w:val="single" w:sz="4" w:space="0" w:color="auto"/>
              <w:right w:val="single" w:sz="4" w:space="0" w:color="auto"/>
            </w:tcBorders>
            <w:shd w:val="clear" w:color="000000" w:fill="92D050"/>
            <w:vAlign w:val="bottom"/>
            <w:hideMark/>
          </w:tcPr>
          <w:p w14:paraId="583867F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0.20</w:t>
            </w:r>
          </w:p>
        </w:tc>
      </w:tr>
      <w:tr w:rsidR="00135F27" w:rsidRPr="00135F27" w14:paraId="4631A0C6"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561A1E0E"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bracted spiderwort</w:t>
            </w:r>
          </w:p>
        </w:tc>
        <w:tc>
          <w:tcPr>
            <w:tcW w:w="2788" w:type="dxa"/>
            <w:tcBorders>
              <w:top w:val="nil"/>
              <w:left w:val="nil"/>
              <w:bottom w:val="single" w:sz="4" w:space="0" w:color="auto"/>
              <w:right w:val="single" w:sz="4" w:space="0" w:color="auto"/>
            </w:tcBorders>
            <w:shd w:val="clear" w:color="000000" w:fill="92D050"/>
            <w:vAlign w:val="bottom"/>
            <w:hideMark/>
          </w:tcPr>
          <w:p w14:paraId="42FFE55D"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Tradescantia </w:t>
            </w:r>
            <w:proofErr w:type="spellStart"/>
            <w:r w:rsidRPr="00135F27">
              <w:rPr>
                <w:rFonts w:ascii="Arial" w:eastAsia="Times New Roman" w:hAnsi="Arial" w:cs="Arial"/>
                <w:i/>
                <w:iCs/>
                <w:sz w:val="20"/>
                <w:szCs w:val="20"/>
              </w:rPr>
              <w:t>bracteata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6E0EF84D"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0.03 </w:t>
            </w:r>
          </w:p>
        </w:tc>
        <w:tc>
          <w:tcPr>
            <w:tcW w:w="1334" w:type="dxa"/>
            <w:tcBorders>
              <w:top w:val="nil"/>
              <w:left w:val="nil"/>
              <w:bottom w:val="single" w:sz="4" w:space="0" w:color="auto"/>
              <w:right w:val="single" w:sz="4" w:space="0" w:color="auto"/>
            </w:tcBorders>
            <w:shd w:val="clear" w:color="auto" w:fill="auto"/>
            <w:vAlign w:val="bottom"/>
            <w:hideMark/>
          </w:tcPr>
          <w:p w14:paraId="4F5881CE"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0.18%</w:t>
            </w:r>
          </w:p>
        </w:tc>
        <w:tc>
          <w:tcPr>
            <w:tcW w:w="1006" w:type="dxa"/>
            <w:tcBorders>
              <w:top w:val="nil"/>
              <w:left w:val="nil"/>
              <w:bottom w:val="single" w:sz="4" w:space="0" w:color="auto"/>
              <w:right w:val="single" w:sz="4" w:space="0" w:color="auto"/>
            </w:tcBorders>
            <w:shd w:val="clear" w:color="auto" w:fill="auto"/>
            <w:vAlign w:val="bottom"/>
            <w:hideMark/>
          </w:tcPr>
          <w:p w14:paraId="1178A1F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0.28%</w:t>
            </w:r>
          </w:p>
        </w:tc>
        <w:tc>
          <w:tcPr>
            <w:tcW w:w="900" w:type="dxa"/>
            <w:tcBorders>
              <w:top w:val="nil"/>
              <w:left w:val="nil"/>
              <w:bottom w:val="single" w:sz="4" w:space="0" w:color="auto"/>
              <w:right w:val="single" w:sz="4" w:space="0" w:color="auto"/>
            </w:tcBorders>
            <w:shd w:val="clear" w:color="000000" w:fill="92D050"/>
            <w:vAlign w:val="bottom"/>
            <w:hideMark/>
          </w:tcPr>
          <w:p w14:paraId="5BEA4A4F"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0.13</w:t>
            </w:r>
          </w:p>
        </w:tc>
      </w:tr>
      <w:tr w:rsidR="00135F27" w:rsidRPr="00135F27" w14:paraId="06C947B1"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8F1B13B"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hoary vervain</w:t>
            </w:r>
          </w:p>
        </w:tc>
        <w:tc>
          <w:tcPr>
            <w:tcW w:w="2788" w:type="dxa"/>
            <w:tcBorders>
              <w:top w:val="nil"/>
              <w:left w:val="nil"/>
              <w:bottom w:val="single" w:sz="4" w:space="0" w:color="auto"/>
              <w:right w:val="single" w:sz="4" w:space="0" w:color="auto"/>
            </w:tcBorders>
            <w:shd w:val="clear" w:color="000000" w:fill="92D050"/>
            <w:vAlign w:val="bottom"/>
            <w:hideMark/>
          </w:tcPr>
          <w:p w14:paraId="6B291473"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Verbena stricta</w:t>
            </w:r>
          </w:p>
        </w:tc>
        <w:tc>
          <w:tcPr>
            <w:tcW w:w="812" w:type="dxa"/>
            <w:tcBorders>
              <w:top w:val="nil"/>
              <w:left w:val="nil"/>
              <w:bottom w:val="single" w:sz="4" w:space="0" w:color="auto"/>
              <w:right w:val="single" w:sz="4" w:space="0" w:color="auto"/>
            </w:tcBorders>
            <w:shd w:val="clear" w:color="auto" w:fill="auto"/>
            <w:noWrap/>
            <w:vAlign w:val="bottom"/>
            <w:hideMark/>
          </w:tcPr>
          <w:p w14:paraId="22026EE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0.02 </w:t>
            </w:r>
          </w:p>
        </w:tc>
        <w:tc>
          <w:tcPr>
            <w:tcW w:w="1334" w:type="dxa"/>
            <w:tcBorders>
              <w:top w:val="nil"/>
              <w:left w:val="nil"/>
              <w:bottom w:val="single" w:sz="4" w:space="0" w:color="auto"/>
              <w:right w:val="single" w:sz="4" w:space="0" w:color="auto"/>
            </w:tcBorders>
            <w:shd w:val="clear" w:color="auto" w:fill="auto"/>
            <w:vAlign w:val="bottom"/>
            <w:hideMark/>
          </w:tcPr>
          <w:p w14:paraId="52652F6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0.12%</w:t>
            </w:r>
          </w:p>
        </w:tc>
        <w:tc>
          <w:tcPr>
            <w:tcW w:w="1006" w:type="dxa"/>
            <w:tcBorders>
              <w:top w:val="nil"/>
              <w:left w:val="nil"/>
              <w:bottom w:val="single" w:sz="4" w:space="0" w:color="auto"/>
              <w:right w:val="single" w:sz="4" w:space="0" w:color="auto"/>
            </w:tcBorders>
            <w:shd w:val="clear" w:color="auto" w:fill="auto"/>
            <w:vAlign w:val="bottom"/>
            <w:hideMark/>
          </w:tcPr>
          <w:p w14:paraId="0ED8E8C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0.50%</w:t>
            </w:r>
          </w:p>
        </w:tc>
        <w:tc>
          <w:tcPr>
            <w:tcW w:w="900" w:type="dxa"/>
            <w:tcBorders>
              <w:top w:val="nil"/>
              <w:left w:val="nil"/>
              <w:bottom w:val="single" w:sz="4" w:space="0" w:color="auto"/>
              <w:right w:val="single" w:sz="4" w:space="0" w:color="auto"/>
            </w:tcBorders>
            <w:shd w:val="clear" w:color="000000" w:fill="92D050"/>
            <w:vAlign w:val="bottom"/>
            <w:hideMark/>
          </w:tcPr>
          <w:p w14:paraId="3265CF2A"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0.23</w:t>
            </w:r>
          </w:p>
        </w:tc>
      </w:tr>
      <w:tr w:rsidR="00135F27" w:rsidRPr="00135F27" w14:paraId="6EFCDF08"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2D00513"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Culver's root</w:t>
            </w:r>
          </w:p>
        </w:tc>
        <w:tc>
          <w:tcPr>
            <w:tcW w:w="2788" w:type="dxa"/>
            <w:tcBorders>
              <w:top w:val="nil"/>
              <w:left w:val="nil"/>
              <w:bottom w:val="single" w:sz="4" w:space="0" w:color="auto"/>
              <w:right w:val="single" w:sz="4" w:space="0" w:color="auto"/>
            </w:tcBorders>
            <w:shd w:val="clear" w:color="000000" w:fill="92D050"/>
            <w:vAlign w:val="bottom"/>
            <w:hideMark/>
          </w:tcPr>
          <w:p w14:paraId="315F9773"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Veronicastrum</w:t>
            </w:r>
            <w:proofErr w:type="spellEnd"/>
            <w:r w:rsidRPr="00135F27">
              <w:rPr>
                <w:rFonts w:ascii="Arial" w:eastAsia="Times New Roman" w:hAnsi="Arial" w:cs="Arial"/>
                <w:i/>
                <w:iCs/>
                <w:sz w:val="20"/>
                <w:szCs w:val="20"/>
              </w:rPr>
              <w:t xml:space="preserve"> virginicum</w:t>
            </w:r>
          </w:p>
        </w:tc>
        <w:tc>
          <w:tcPr>
            <w:tcW w:w="812" w:type="dxa"/>
            <w:tcBorders>
              <w:top w:val="nil"/>
              <w:left w:val="nil"/>
              <w:bottom w:val="single" w:sz="4" w:space="0" w:color="auto"/>
              <w:right w:val="single" w:sz="4" w:space="0" w:color="auto"/>
            </w:tcBorders>
            <w:shd w:val="clear" w:color="auto" w:fill="auto"/>
            <w:noWrap/>
            <w:vAlign w:val="bottom"/>
            <w:hideMark/>
          </w:tcPr>
          <w:p w14:paraId="3B41DFD5"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0.01 </w:t>
            </w:r>
          </w:p>
        </w:tc>
        <w:tc>
          <w:tcPr>
            <w:tcW w:w="1334" w:type="dxa"/>
            <w:tcBorders>
              <w:top w:val="nil"/>
              <w:left w:val="nil"/>
              <w:bottom w:val="single" w:sz="4" w:space="0" w:color="auto"/>
              <w:right w:val="single" w:sz="4" w:space="0" w:color="auto"/>
            </w:tcBorders>
            <w:shd w:val="clear" w:color="auto" w:fill="auto"/>
            <w:vAlign w:val="bottom"/>
            <w:hideMark/>
          </w:tcPr>
          <w:p w14:paraId="6934CC09"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0.05%</w:t>
            </w:r>
          </w:p>
        </w:tc>
        <w:tc>
          <w:tcPr>
            <w:tcW w:w="1006" w:type="dxa"/>
            <w:tcBorders>
              <w:top w:val="nil"/>
              <w:left w:val="nil"/>
              <w:bottom w:val="single" w:sz="4" w:space="0" w:color="auto"/>
              <w:right w:val="single" w:sz="4" w:space="0" w:color="auto"/>
            </w:tcBorders>
            <w:shd w:val="clear" w:color="auto" w:fill="auto"/>
            <w:vAlign w:val="bottom"/>
            <w:hideMark/>
          </w:tcPr>
          <w:p w14:paraId="2984776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6.26%</w:t>
            </w:r>
          </w:p>
        </w:tc>
        <w:tc>
          <w:tcPr>
            <w:tcW w:w="900" w:type="dxa"/>
            <w:tcBorders>
              <w:top w:val="nil"/>
              <w:left w:val="nil"/>
              <w:bottom w:val="single" w:sz="4" w:space="0" w:color="auto"/>
              <w:right w:val="single" w:sz="4" w:space="0" w:color="auto"/>
            </w:tcBorders>
            <w:shd w:val="clear" w:color="000000" w:fill="92D050"/>
            <w:vAlign w:val="bottom"/>
            <w:hideMark/>
          </w:tcPr>
          <w:p w14:paraId="59E63144"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2.85</w:t>
            </w:r>
          </w:p>
        </w:tc>
      </w:tr>
      <w:tr w:rsidR="00135F27" w:rsidRPr="00135F27" w14:paraId="49CB7E15"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605343B"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 xml:space="preserve">bearded </w:t>
            </w:r>
            <w:proofErr w:type="spellStart"/>
            <w:r w:rsidRPr="00135F27">
              <w:rPr>
                <w:rFonts w:ascii="Arial" w:eastAsia="Times New Roman" w:hAnsi="Arial" w:cs="Arial"/>
                <w:sz w:val="20"/>
                <w:szCs w:val="20"/>
              </w:rPr>
              <w:t>birdfoot</w:t>
            </w:r>
            <w:proofErr w:type="spellEnd"/>
            <w:r w:rsidRPr="00135F27">
              <w:rPr>
                <w:rFonts w:ascii="Arial" w:eastAsia="Times New Roman" w:hAnsi="Arial" w:cs="Arial"/>
                <w:sz w:val="20"/>
                <w:szCs w:val="20"/>
              </w:rPr>
              <w:t xml:space="preserve"> violet</w:t>
            </w:r>
          </w:p>
        </w:tc>
        <w:tc>
          <w:tcPr>
            <w:tcW w:w="2788" w:type="dxa"/>
            <w:tcBorders>
              <w:top w:val="nil"/>
              <w:left w:val="nil"/>
              <w:bottom w:val="single" w:sz="4" w:space="0" w:color="auto"/>
              <w:right w:val="single" w:sz="4" w:space="0" w:color="auto"/>
            </w:tcBorders>
            <w:shd w:val="clear" w:color="000000" w:fill="92D050"/>
            <w:vAlign w:val="bottom"/>
            <w:hideMark/>
          </w:tcPr>
          <w:p w14:paraId="40B1C53A" w14:textId="77777777" w:rsidR="00135F27" w:rsidRPr="00135F27" w:rsidRDefault="00135F27" w:rsidP="00135F27">
            <w:pPr>
              <w:spacing w:after="0" w:line="240" w:lineRule="auto"/>
              <w:rPr>
                <w:rFonts w:ascii="Arial" w:eastAsia="Times New Roman" w:hAnsi="Arial" w:cs="Arial"/>
                <w:i/>
                <w:iCs/>
                <w:sz w:val="20"/>
                <w:szCs w:val="20"/>
              </w:rPr>
            </w:pPr>
            <w:r w:rsidRPr="00135F27">
              <w:rPr>
                <w:rFonts w:ascii="Arial" w:eastAsia="Times New Roman" w:hAnsi="Arial" w:cs="Arial"/>
                <w:i/>
                <w:iCs/>
                <w:sz w:val="20"/>
                <w:szCs w:val="20"/>
              </w:rPr>
              <w:t xml:space="preserve">Viola </w:t>
            </w:r>
            <w:proofErr w:type="spellStart"/>
            <w:r w:rsidRPr="00135F27">
              <w:rPr>
                <w:rFonts w:ascii="Arial" w:eastAsia="Times New Roman" w:hAnsi="Arial" w:cs="Arial"/>
                <w:i/>
                <w:iCs/>
                <w:sz w:val="20"/>
                <w:szCs w:val="20"/>
              </w:rPr>
              <w:t>pedatifida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7EE81D68"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0.00 </w:t>
            </w:r>
          </w:p>
        </w:tc>
        <w:tc>
          <w:tcPr>
            <w:tcW w:w="1334" w:type="dxa"/>
            <w:tcBorders>
              <w:top w:val="nil"/>
              <w:left w:val="nil"/>
              <w:bottom w:val="single" w:sz="4" w:space="0" w:color="auto"/>
              <w:right w:val="single" w:sz="4" w:space="0" w:color="auto"/>
            </w:tcBorders>
            <w:shd w:val="clear" w:color="auto" w:fill="auto"/>
            <w:vAlign w:val="bottom"/>
            <w:hideMark/>
          </w:tcPr>
          <w:p w14:paraId="29BD08B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vAlign w:val="bottom"/>
            <w:hideMark/>
          </w:tcPr>
          <w:p w14:paraId="5404C1C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0.11%</w:t>
            </w:r>
          </w:p>
        </w:tc>
        <w:tc>
          <w:tcPr>
            <w:tcW w:w="900" w:type="dxa"/>
            <w:tcBorders>
              <w:top w:val="nil"/>
              <w:left w:val="nil"/>
              <w:bottom w:val="single" w:sz="4" w:space="0" w:color="auto"/>
              <w:right w:val="single" w:sz="4" w:space="0" w:color="auto"/>
            </w:tcBorders>
            <w:shd w:val="clear" w:color="000000" w:fill="92D050"/>
            <w:vAlign w:val="bottom"/>
            <w:hideMark/>
          </w:tcPr>
          <w:p w14:paraId="558AD2F2"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0.05</w:t>
            </w:r>
          </w:p>
        </w:tc>
      </w:tr>
      <w:tr w:rsidR="00135F27" w:rsidRPr="00135F27" w14:paraId="5CFC2ABA"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1EB0C240"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heart-leaved alexanders</w:t>
            </w:r>
          </w:p>
        </w:tc>
        <w:tc>
          <w:tcPr>
            <w:tcW w:w="2788" w:type="dxa"/>
            <w:tcBorders>
              <w:top w:val="nil"/>
              <w:left w:val="nil"/>
              <w:bottom w:val="single" w:sz="4" w:space="0" w:color="auto"/>
              <w:right w:val="single" w:sz="4" w:space="0" w:color="auto"/>
            </w:tcBorders>
            <w:shd w:val="clear" w:color="000000" w:fill="92D050"/>
            <w:vAlign w:val="bottom"/>
            <w:hideMark/>
          </w:tcPr>
          <w:p w14:paraId="7E18C3D3"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Zizia</w:t>
            </w:r>
            <w:proofErr w:type="spellEnd"/>
            <w:r w:rsidRPr="00135F27">
              <w:rPr>
                <w:rFonts w:ascii="Arial" w:eastAsia="Times New Roman" w:hAnsi="Arial" w:cs="Arial"/>
                <w:i/>
                <w:iCs/>
                <w:sz w:val="20"/>
                <w:szCs w:val="20"/>
              </w:rPr>
              <w:t xml:space="preserve"> aptera</w:t>
            </w:r>
          </w:p>
        </w:tc>
        <w:tc>
          <w:tcPr>
            <w:tcW w:w="812" w:type="dxa"/>
            <w:tcBorders>
              <w:top w:val="nil"/>
              <w:left w:val="nil"/>
              <w:bottom w:val="single" w:sz="4" w:space="0" w:color="auto"/>
              <w:right w:val="single" w:sz="4" w:space="0" w:color="auto"/>
            </w:tcBorders>
            <w:shd w:val="clear" w:color="auto" w:fill="auto"/>
            <w:noWrap/>
            <w:vAlign w:val="bottom"/>
            <w:hideMark/>
          </w:tcPr>
          <w:p w14:paraId="171D66CC"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0.04 </w:t>
            </w:r>
          </w:p>
        </w:tc>
        <w:tc>
          <w:tcPr>
            <w:tcW w:w="1334" w:type="dxa"/>
            <w:tcBorders>
              <w:top w:val="nil"/>
              <w:left w:val="nil"/>
              <w:bottom w:val="single" w:sz="4" w:space="0" w:color="auto"/>
              <w:right w:val="single" w:sz="4" w:space="0" w:color="auto"/>
            </w:tcBorders>
            <w:shd w:val="clear" w:color="auto" w:fill="auto"/>
            <w:vAlign w:val="bottom"/>
            <w:hideMark/>
          </w:tcPr>
          <w:p w14:paraId="5DFD5E60"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0.20%</w:t>
            </w:r>
          </w:p>
        </w:tc>
        <w:tc>
          <w:tcPr>
            <w:tcW w:w="1006" w:type="dxa"/>
            <w:tcBorders>
              <w:top w:val="nil"/>
              <w:left w:val="nil"/>
              <w:bottom w:val="single" w:sz="4" w:space="0" w:color="auto"/>
              <w:right w:val="single" w:sz="4" w:space="0" w:color="auto"/>
            </w:tcBorders>
            <w:shd w:val="clear" w:color="auto" w:fill="auto"/>
            <w:vAlign w:val="bottom"/>
            <w:hideMark/>
          </w:tcPr>
          <w:p w14:paraId="5C1A608A"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0.35%</w:t>
            </w:r>
          </w:p>
        </w:tc>
        <w:tc>
          <w:tcPr>
            <w:tcW w:w="900" w:type="dxa"/>
            <w:tcBorders>
              <w:top w:val="nil"/>
              <w:left w:val="nil"/>
              <w:bottom w:val="single" w:sz="4" w:space="0" w:color="auto"/>
              <w:right w:val="single" w:sz="4" w:space="0" w:color="auto"/>
            </w:tcBorders>
            <w:shd w:val="clear" w:color="000000" w:fill="92D050"/>
            <w:vAlign w:val="bottom"/>
            <w:hideMark/>
          </w:tcPr>
          <w:p w14:paraId="7AF67BE6"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0.16</w:t>
            </w:r>
          </w:p>
        </w:tc>
      </w:tr>
      <w:tr w:rsidR="00135F27" w:rsidRPr="00135F27" w14:paraId="47D4063F"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51000B4B"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golden alexanders</w:t>
            </w:r>
          </w:p>
        </w:tc>
        <w:tc>
          <w:tcPr>
            <w:tcW w:w="2788" w:type="dxa"/>
            <w:tcBorders>
              <w:top w:val="nil"/>
              <w:left w:val="nil"/>
              <w:bottom w:val="single" w:sz="4" w:space="0" w:color="auto"/>
              <w:right w:val="single" w:sz="4" w:space="0" w:color="auto"/>
            </w:tcBorders>
            <w:shd w:val="clear" w:color="000000" w:fill="92D050"/>
            <w:vAlign w:val="bottom"/>
            <w:hideMark/>
          </w:tcPr>
          <w:p w14:paraId="09BE2167"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Zizia</w:t>
            </w:r>
            <w:proofErr w:type="spellEnd"/>
            <w:r w:rsidRPr="00135F27">
              <w:rPr>
                <w:rFonts w:ascii="Arial" w:eastAsia="Times New Roman" w:hAnsi="Arial" w:cs="Arial"/>
                <w:i/>
                <w:iCs/>
                <w:sz w:val="20"/>
                <w:szCs w:val="20"/>
              </w:rPr>
              <w:t xml:space="preserve"> </w:t>
            </w:r>
            <w:proofErr w:type="spellStart"/>
            <w:r w:rsidRPr="00135F27">
              <w:rPr>
                <w:rFonts w:ascii="Arial" w:eastAsia="Times New Roman" w:hAnsi="Arial" w:cs="Arial"/>
                <w:i/>
                <w:iCs/>
                <w:sz w:val="20"/>
                <w:szCs w:val="20"/>
              </w:rPr>
              <w:t>aurea</w:t>
            </w:r>
            <w:proofErr w:type="spellEnd"/>
          </w:p>
        </w:tc>
        <w:tc>
          <w:tcPr>
            <w:tcW w:w="812" w:type="dxa"/>
            <w:tcBorders>
              <w:top w:val="nil"/>
              <w:left w:val="nil"/>
              <w:bottom w:val="single" w:sz="4" w:space="0" w:color="auto"/>
              <w:right w:val="single" w:sz="4" w:space="0" w:color="auto"/>
            </w:tcBorders>
            <w:shd w:val="clear" w:color="auto" w:fill="auto"/>
            <w:noWrap/>
            <w:vAlign w:val="bottom"/>
            <w:hideMark/>
          </w:tcPr>
          <w:p w14:paraId="5E142822"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0.07 </w:t>
            </w:r>
          </w:p>
        </w:tc>
        <w:tc>
          <w:tcPr>
            <w:tcW w:w="1334" w:type="dxa"/>
            <w:tcBorders>
              <w:top w:val="nil"/>
              <w:left w:val="nil"/>
              <w:bottom w:val="single" w:sz="4" w:space="0" w:color="auto"/>
              <w:right w:val="single" w:sz="4" w:space="0" w:color="auto"/>
            </w:tcBorders>
            <w:shd w:val="clear" w:color="auto" w:fill="auto"/>
            <w:vAlign w:val="bottom"/>
            <w:hideMark/>
          </w:tcPr>
          <w:p w14:paraId="465497A3"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0.37%</w:t>
            </w:r>
          </w:p>
        </w:tc>
        <w:tc>
          <w:tcPr>
            <w:tcW w:w="1006" w:type="dxa"/>
            <w:tcBorders>
              <w:top w:val="nil"/>
              <w:left w:val="nil"/>
              <w:bottom w:val="single" w:sz="4" w:space="0" w:color="auto"/>
              <w:right w:val="single" w:sz="4" w:space="0" w:color="auto"/>
            </w:tcBorders>
            <w:shd w:val="clear" w:color="auto" w:fill="auto"/>
            <w:vAlign w:val="bottom"/>
            <w:hideMark/>
          </w:tcPr>
          <w:p w14:paraId="364A28A6"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0.62%</w:t>
            </w:r>
          </w:p>
        </w:tc>
        <w:tc>
          <w:tcPr>
            <w:tcW w:w="900" w:type="dxa"/>
            <w:tcBorders>
              <w:top w:val="nil"/>
              <w:left w:val="nil"/>
              <w:bottom w:val="single" w:sz="4" w:space="0" w:color="auto"/>
              <w:right w:val="single" w:sz="4" w:space="0" w:color="auto"/>
            </w:tcBorders>
            <w:shd w:val="clear" w:color="000000" w:fill="92D050"/>
            <w:vAlign w:val="bottom"/>
            <w:hideMark/>
          </w:tcPr>
          <w:p w14:paraId="56063960"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0.28</w:t>
            </w:r>
          </w:p>
        </w:tc>
      </w:tr>
      <w:tr w:rsidR="00135F27" w:rsidRPr="00135F27" w14:paraId="27318F5A" w14:textId="77777777" w:rsidTr="00135F27">
        <w:trPr>
          <w:trHeight w:val="255"/>
        </w:trPr>
        <w:tc>
          <w:tcPr>
            <w:tcW w:w="3145" w:type="dxa"/>
            <w:tcBorders>
              <w:top w:val="nil"/>
              <w:left w:val="single" w:sz="4" w:space="0" w:color="auto"/>
              <w:bottom w:val="single" w:sz="4" w:space="0" w:color="auto"/>
              <w:right w:val="single" w:sz="4" w:space="0" w:color="auto"/>
            </w:tcBorders>
            <w:shd w:val="clear" w:color="000000" w:fill="99CCFF"/>
            <w:vAlign w:val="bottom"/>
            <w:hideMark/>
          </w:tcPr>
          <w:p w14:paraId="2C0067B8"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 </w:t>
            </w:r>
          </w:p>
        </w:tc>
        <w:tc>
          <w:tcPr>
            <w:tcW w:w="2788" w:type="dxa"/>
            <w:tcBorders>
              <w:top w:val="nil"/>
              <w:left w:val="nil"/>
              <w:bottom w:val="single" w:sz="4" w:space="0" w:color="auto"/>
              <w:right w:val="single" w:sz="4" w:space="0" w:color="auto"/>
            </w:tcBorders>
            <w:shd w:val="clear" w:color="000000" w:fill="99CCFF"/>
            <w:vAlign w:val="bottom"/>
            <w:hideMark/>
          </w:tcPr>
          <w:p w14:paraId="2697C69A"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Forbs Subtotal</w:t>
            </w:r>
          </w:p>
        </w:tc>
        <w:tc>
          <w:tcPr>
            <w:tcW w:w="812" w:type="dxa"/>
            <w:tcBorders>
              <w:top w:val="nil"/>
              <w:left w:val="nil"/>
              <w:bottom w:val="single" w:sz="4" w:space="0" w:color="auto"/>
              <w:right w:val="single" w:sz="4" w:space="0" w:color="auto"/>
            </w:tcBorders>
            <w:shd w:val="clear" w:color="000000" w:fill="99CCFF"/>
            <w:noWrap/>
            <w:vAlign w:val="bottom"/>
            <w:hideMark/>
          </w:tcPr>
          <w:p w14:paraId="27AAC3BC" w14:textId="77777777" w:rsidR="00135F27" w:rsidRPr="00135F27" w:rsidRDefault="00135F27" w:rsidP="00135F27">
            <w:pPr>
              <w:spacing w:after="0" w:line="240" w:lineRule="auto"/>
              <w:rPr>
                <w:rFonts w:ascii="Arial" w:eastAsia="Times New Roman" w:hAnsi="Arial" w:cs="Arial"/>
                <w:b/>
                <w:bCs/>
                <w:sz w:val="20"/>
                <w:szCs w:val="20"/>
              </w:rPr>
            </w:pPr>
            <w:r w:rsidRPr="00135F27">
              <w:rPr>
                <w:rFonts w:ascii="Arial" w:eastAsia="Times New Roman" w:hAnsi="Arial" w:cs="Arial"/>
                <w:b/>
                <w:bCs/>
                <w:sz w:val="20"/>
                <w:szCs w:val="20"/>
              </w:rPr>
              <w:t xml:space="preserve">       1.53 </w:t>
            </w:r>
          </w:p>
        </w:tc>
        <w:tc>
          <w:tcPr>
            <w:tcW w:w="1334" w:type="dxa"/>
            <w:tcBorders>
              <w:top w:val="nil"/>
              <w:left w:val="nil"/>
              <w:bottom w:val="single" w:sz="4" w:space="0" w:color="auto"/>
              <w:right w:val="single" w:sz="4" w:space="0" w:color="auto"/>
            </w:tcBorders>
            <w:shd w:val="clear" w:color="000000" w:fill="99CCFF"/>
            <w:noWrap/>
            <w:vAlign w:val="bottom"/>
            <w:hideMark/>
          </w:tcPr>
          <w:p w14:paraId="5D23C934"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8.22%</w:t>
            </w:r>
          </w:p>
        </w:tc>
        <w:tc>
          <w:tcPr>
            <w:tcW w:w="1006" w:type="dxa"/>
            <w:tcBorders>
              <w:top w:val="nil"/>
              <w:left w:val="nil"/>
              <w:bottom w:val="single" w:sz="4" w:space="0" w:color="auto"/>
              <w:right w:val="single" w:sz="4" w:space="0" w:color="auto"/>
            </w:tcBorders>
            <w:shd w:val="clear" w:color="000000" w:fill="99CCFF"/>
            <w:noWrap/>
            <w:vAlign w:val="bottom"/>
            <w:hideMark/>
          </w:tcPr>
          <w:p w14:paraId="40EABBCA"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58.90%</w:t>
            </w:r>
          </w:p>
        </w:tc>
        <w:tc>
          <w:tcPr>
            <w:tcW w:w="900" w:type="dxa"/>
            <w:tcBorders>
              <w:top w:val="nil"/>
              <w:left w:val="nil"/>
              <w:bottom w:val="single" w:sz="4" w:space="0" w:color="auto"/>
              <w:right w:val="single" w:sz="4" w:space="0" w:color="auto"/>
            </w:tcBorders>
            <w:shd w:val="clear" w:color="000000" w:fill="99CCFF"/>
            <w:noWrap/>
            <w:vAlign w:val="bottom"/>
            <w:hideMark/>
          </w:tcPr>
          <w:p w14:paraId="0832FD71"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26.80</w:t>
            </w:r>
          </w:p>
        </w:tc>
      </w:tr>
      <w:tr w:rsidR="00135F27" w:rsidRPr="00135F27" w14:paraId="31AEBB8F" w14:textId="77777777" w:rsidTr="00135F27">
        <w:trPr>
          <w:trHeight w:val="255"/>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3355251F" w14:textId="77777777" w:rsidR="00135F27" w:rsidRPr="00135F27" w:rsidRDefault="00135F27" w:rsidP="00135F27">
            <w:pPr>
              <w:spacing w:after="0" w:line="240" w:lineRule="auto"/>
              <w:rPr>
                <w:rFonts w:ascii="Arial" w:eastAsia="Times New Roman" w:hAnsi="Arial" w:cs="Arial"/>
                <w:sz w:val="20"/>
                <w:szCs w:val="20"/>
              </w:rPr>
            </w:pPr>
            <w:r w:rsidRPr="00135F27">
              <w:rPr>
                <w:rFonts w:ascii="Arial" w:eastAsia="Times New Roman" w:hAnsi="Arial" w:cs="Arial"/>
                <w:sz w:val="20"/>
                <w:szCs w:val="20"/>
              </w:rPr>
              <w:t>Oats</w:t>
            </w:r>
          </w:p>
        </w:tc>
        <w:tc>
          <w:tcPr>
            <w:tcW w:w="2788" w:type="dxa"/>
            <w:tcBorders>
              <w:top w:val="nil"/>
              <w:left w:val="nil"/>
              <w:bottom w:val="single" w:sz="4" w:space="0" w:color="auto"/>
              <w:right w:val="single" w:sz="4" w:space="0" w:color="auto"/>
            </w:tcBorders>
            <w:shd w:val="clear" w:color="000000" w:fill="FFFFFF"/>
            <w:vAlign w:val="bottom"/>
            <w:hideMark/>
          </w:tcPr>
          <w:p w14:paraId="647DDD4B" w14:textId="77777777" w:rsidR="00135F27" w:rsidRPr="00135F27" w:rsidRDefault="00135F27" w:rsidP="00135F27">
            <w:pPr>
              <w:spacing w:after="0" w:line="240" w:lineRule="auto"/>
              <w:rPr>
                <w:rFonts w:ascii="Arial" w:eastAsia="Times New Roman" w:hAnsi="Arial" w:cs="Arial"/>
                <w:i/>
                <w:iCs/>
                <w:sz w:val="20"/>
                <w:szCs w:val="20"/>
              </w:rPr>
            </w:pPr>
            <w:proofErr w:type="spellStart"/>
            <w:r w:rsidRPr="00135F27">
              <w:rPr>
                <w:rFonts w:ascii="Arial" w:eastAsia="Times New Roman" w:hAnsi="Arial" w:cs="Arial"/>
                <w:i/>
                <w:iCs/>
                <w:sz w:val="20"/>
                <w:szCs w:val="20"/>
              </w:rPr>
              <w:t>Avena</w:t>
            </w:r>
            <w:proofErr w:type="spellEnd"/>
            <w:r w:rsidRPr="00135F27">
              <w:rPr>
                <w:rFonts w:ascii="Arial" w:eastAsia="Times New Roman" w:hAnsi="Arial" w:cs="Arial"/>
                <w:i/>
                <w:iCs/>
                <w:sz w:val="20"/>
                <w:szCs w:val="20"/>
              </w:rPr>
              <w:t xml:space="preserve"> sativa</w:t>
            </w:r>
          </w:p>
        </w:tc>
        <w:tc>
          <w:tcPr>
            <w:tcW w:w="812" w:type="dxa"/>
            <w:tcBorders>
              <w:top w:val="nil"/>
              <w:left w:val="nil"/>
              <w:bottom w:val="single" w:sz="4" w:space="0" w:color="auto"/>
              <w:right w:val="single" w:sz="4" w:space="0" w:color="auto"/>
            </w:tcBorders>
            <w:shd w:val="clear" w:color="auto" w:fill="auto"/>
            <w:noWrap/>
            <w:vAlign w:val="bottom"/>
            <w:hideMark/>
          </w:tcPr>
          <w:p w14:paraId="4B9F6794"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 xml:space="preserve">13.47 </w:t>
            </w:r>
          </w:p>
        </w:tc>
        <w:tc>
          <w:tcPr>
            <w:tcW w:w="1334" w:type="dxa"/>
            <w:tcBorders>
              <w:top w:val="nil"/>
              <w:left w:val="nil"/>
              <w:bottom w:val="single" w:sz="4" w:space="0" w:color="auto"/>
              <w:right w:val="single" w:sz="4" w:space="0" w:color="auto"/>
            </w:tcBorders>
            <w:shd w:val="clear" w:color="auto" w:fill="auto"/>
            <w:vAlign w:val="bottom"/>
            <w:hideMark/>
          </w:tcPr>
          <w:p w14:paraId="3D5570BB"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880.53%</w:t>
            </w:r>
          </w:p>
        </w:tc>
        <w:tc>
          <w:tcPr>
            <w:tcW w:w="1006" w:type="dxa"/>
            <w:tcBorders>
              <w:top w:val="nil"/>
              <w:left w:val="nil"/>
              <w:bottom w:val="single" w:sz="4" w:space="0" w:color="auto"/>
              <w:right w:val="single" w:sz="4" w:space="0" w:color="auto"/>
            </w:tcBorders>
            <w:shd w:val="clear" w:color="auto" w:fill="auto"/>
            <w:vAlign w:val="bottom"/>
            <w:hideMark/>
          </w:tcPr>
          <w:p w14:paraId="11D29937" w14:textId="77777777" w:rsidR="00135F27" w:rsidRPr="00135F27" w:rsidRDefault="00135F27" w:rsidP="00135F27">
            <w:pPr>
              <w:spacing w:after="0" w:line="240" w:lineRule="auto"/>
              <w:jc w:val="right"/>
              <w:rPr>
                <w:rFonts w:ascii="Arial" w:eastAsia="Times New Roman" w:hAnsi="Arial" w:cs="Arial"/>
                <w:sz w:val="20"/>
                <w:szCs w:val="20"/>
              </w:rPr>
            </w:pPr>
            <w:r w:rsidRPr="00135F27">
              <w:rPr>
                <w:rFonts w:ascii="Arial" w:eastAsia="Times New Roman" w:hAnsi="Arial" w:cs="Arial"/>
                <w:sz w:val="20"/>
                <w:szCs w:val="20"/>
              </w:rPr>
              <w:t>22.38%</w:t>
            </w:r>
          </w:p>
        </w:tc>
        <w:tc>
          <w:tcPr>
            <w:tcW w:w="900" w:type="dxa"/>
            <w:tcBorders>
              <w:top w:val="nil"/>
              <w:left w:val="nil"/>
              <w:bottom w:val="single" w:sz="4" w:space="0" w:color="auto"/>
              <w:right w:val="single" w:sz="4" w:space="0" w:color="auto"/>
            </w:tcBorders>
            <w:shd w:val="clear" w:color="000000" w:fill="FFFFFF"/>
            <w:vAlign w:val="bottom"/>
            <w:hideMark/>
          </w:tcPr>
          <w:p w14:paraId="574CA04E" w14:textId="77777777" w:rsidR="00135F27" w:rsidRPr="00135F27" w:rsidRDefault="00135F27" w:rsidP="00135F27">
            <w:pPr>
              <w:spacing w:after="0" w:line="240" w:lineRule="auto"/>
              <w:jc w:val="right"/>
              <w:rPr>
                <w:rFonts w:ascii="Arial" w:eastAsia="Times New Roman" w:hAnsi="Arial" w:cs="Arial"/>
                <w:color w:val="000000"/>
                <w:sz w:val="20"/>
                <w:szCs w:val="20"/>
              </w:rPr>
            </w:pPr>
            <w:r w:rsidRPr="00135F27">
              <w:rPr>
                <w:rFonts w:ascii="Arial" w:eastAsia="Times New Roman" w:hAnsi="Arial" w:cs="Arial"/>
                <w:color w:val="000000"/>
                <w:sz w:val="20"/>
                <w:szCs w:val="20"/>
              </w:rPr>
              <w:t>6.00</w:t>
            </w:r>
          </w:p>
        </w:tc>
      </w:tr>
      <w:tr w:rsidR="00135F27" w:rsidRPr="00135F27" w14:paraId="257CBC42" w14:textId="77777777" w:rsidTr="00135F27">
        <w:trPr>
          <w:trHeight w:val="255"/>
        </w:trPr>
        <w:tc>
          <w:tcPr>
            <w:tcW w:w="3145" w:type="dxa"/>
            <w:tcBorders>
              <w:top w:val="nil"/>
              <w:left w:val="single" w:sz="4" w:space="0" w:color="auto"/>
              <w:bottom w:val="double" w:sz="6" w:space="0" w:color="auto"/>
              <w:right w:val="single" w:sz="4" w:space="0" w:color="auto"/>
            </w:tcBorders>
            <w:shd w:val="clear" w:color="000000" w:fill="99CCFF"/>
            <w:vAlign w:val="bottom"/>
            <w:hideMark/>
          </w:tcPr>
          <w:p w14:paraId="175E3405"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lastRenderedPageBreak/>
              <w:t> </w:t>
            </w:r>
          </w:p>
        </w:tc>
        <w:tc>
          <w:tcPr>
            <w:tcW w:w="2788" w:type="dxa"/>
            <w:tcBorders>
              <w:top w:val="nil"/>
              <w:left w:val="nil"/>
              <w:bottom w:val="double" w:sz="6" w:space="0" w:color="auto"/>
              <w:right w:val="single" w:sz="4" w:space="0" w:color="auto"/>
            </w:tcBorders>
            <w:shd w:val="clear" w:color="000000" w:fill="99CCFF"/>
            <w:vAlign w:val="bottom"/>
            <w:hideMark/>
          </w:tcPr>
          <w:p w14:paraId="13FE59D8"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Cover Crop Subtotal</w:t>
            </w:r>
          </w:p>
        </w:tc>
        <w:tc>
          <w:tcPr>
            <w:tcW w:w="812" w:type="dxa"/>
            <w:tcBorders>
              <w:top w:val="nil"/>
              <w:left w:val="nil"/>
              <w:bottom w:val="double" w:sz="6" w:space="0" w:color="auto"/>
              <w:right w:val="single" w:sz="4" w:space="0" w:color="auto"/>
            </w:tcBorders>
            <w:shd w:val="clear" w:color="000000" w:fill="99CCFF"/>
            <w:noWrap/>
            <w:vAlign w:val="bottom"/>
            <w:hideMark/>
          </w:tcPr>
          <w:p w14:paraId="1FC96586" w14:textId="77777777" w:rsidR="00135F27" w:rsidRPr="00135F27" w:rsidRDefault="00135F27" w:rsidP="00135F27">
            <w:pPr>
              <w:spacing w:after="0" w:line="240" w:lineRule="auto"/>
              <w:rPr>
                <w:rFonts w:ascii="Arial" w:eastAsia="Times New Roman" w:hAnsi="Arial" w:cs="Arial"/>
                <w:b/>
                <w:bCs/>
                <w:sz w:val="20"/>
                <w:szCs w:val="20"/>
              </w:rPr>
            </w:pPr>
            <w:r w:rsidRPr="00135F27">
              <w:rPr>
                <w:rFonts w:ascii="Arial" w:eastAsia="Times New Roman" w:hAnsi="Arial" w:cs="Arial"/>
                <w:b/>
                <w:bCs/>
                <w:sz w:val="20"/>
                <w:szCs w:val="20"/>
              </w:rPr>
              <w:t xml:space="preserve">     13.47 </w:t>
            </w:r>
          </w:p>
        </w:tc>
        <w:tc>
          <w:tcPr>
            <w:tcW w:w="1334" w:type="dxa"/>
            <w:tcBorders>
              <w:top w:val="nil"/>
              <w:left w:val="nil"/>
              <w:bottom w:val="double" w:sz="6" w:space="0" w:color="auto"/>
              <w:right w:val="single" w:sz="4" w:space="0" w:color="auto"/>
            </w:tcBorders>
            <w:shd w:val="clear" w:color="000000" w:fill="99CCFF"/>
            <w:noWrap/>
            <w:vAlign w:val="bottom"/>
            <w:hideMark/>
          </w:tcPr>
          <w:p w14:paraId="0C48860C"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880.53%</w:t>
            </w:r>
          </w:p>
        </w:tc>
        <w:tc>
          <w:tcPr>
            <w:tcW w:w="1006" w:type="dxa"/>
            <w:tcBorders>
              <w:top w:val="nil"/>
              <w:left w:val="nil"/>
              <w:bottom w:val="double" w:sz="6" w:space="0" w:color="auto"/>
              <w:right w:val="single" w:sz="4" w:space="0" w:color="auto"/>
            </w:tcBorders>
            <w:shd w:val="clear" w:color="000000" w:fill="99CCFF"/>
            <w:noWrap/>
            <w:vAlign w:val="bottom"/>
            <w:hideMark/>
          </w:tcPr>
          <w:p w14:paraId="554B2EF5"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22.38%</w:t>
            </w:r>
          </w:p>
        </w:tc>
        <w:tc>
          <w:tcPr>
            <w:tcW w:w="900" w:type="dxa"/>
            <w:tcBorders>
              <w:top w:val="nil"/>
              <w:left w:val="nil"/>
              <w:bottom w:val="double" w:sz="6" w:space="0" w:color="auto"/>
              <w:right w:val="single" w:sz="4" w:space="0" w:color="auto"/>
            </w:tcBorders>
            <w:shd w:val="clear" w:color="000000" w:fill="99CCFF"/>
            <w:noWrap/>
            <w:vAlign w:val="bottom"/>
            <w:hideMark/>
          </w:tcPr>
          <w:p w14:paraId="40555A79"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6.00</w:t>
            </w:r>
          </w:p>
        </w:tc>
      </w:tr>
      <w:tr w:rsidR="00135F27" w:rsidRPr="00135F27" w14:paraId="0F9DC14D" w14:textId="77777777" w:rsidTr="00135F27">
        <w:trPr>
          <w:trHeight w:val="300"/>
        </w:trPr>
        <w:tc>
          <w:tcPr>
            <w:tcW w:w="3145" w:type="dxa"/>
            <w:tcBorders>
              <w:top w:val="nil"/>
              <w:left w:val="single" w:sz="4" w:space="0" w:color="auto"/>
              <w:bottom w:val="single" w:sz="4" w:space="0" w:color="auto"/>
              <w:right w:val="single" w:sz="4" w:space="0" w:color="auto"/>
            </w:tcBorders>
            <w:shd w:val="clear" w:color="000000" w:fill="99CCFF"/>
            <w:noWrap/>
            <w:vAlign w:val="bottom"/>
            <w:hideMark/>
          </w:tcPr>
          <w:p w14:paraId="3D4F03D2" w14:textId="77777777" w:rsidR="00135F27" w:rsidRPr="00135F27" w:rsidRDefault="00135F27" w:rsidP="00135F27">
            <w:pPr>
              <w:spacing w:after="0" w:line="240" w:lineRule="auto"/>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 </w:t>
            </w:r>
          </w:p>
        </w:tc>
        <w:tc>
          <w:tcPr>
            <w:tcW w:w="2788" w:type="dxa"/>
            <w:tcBorders>
              <w:top w:val="nil"/>
              <w:left w:val="nil"/>
              <w:bottom w:val="single" w:sz="4" w:space="0" w:color="auto"/>
              <w:right w:val="single" w:sz="4" w:space="0" w:color="auto"/>
            </w:tcBorders>
            <w:shd w:val="clear" w:color="000000" w:fill="99CCFF"/>
            <w:vAlign w:val="bottom"/>
            <w:hideMark/>
          </w:tcPr>
          <w:p w14:paraId="1B5272F2" w14:textId="77777777" w:rsidR="00135F27" w:rsidRPr="00135F27" w:rsidRDefault="00135F27" w:rsidP="00135F27">
            <w:pPr>
              <w:spacing w:after="0" w:line="240" w:lineRule="auto"/>
              <w:jc w:val="right"/>
              <w:rPr>
                <w:rFonts w:ascii="Arial" w:eastAsia="Times New Roman" w:hAnsi="Arial" w:cs="Arial"/>
                <w:b/>
                <w:bCs/>
                <w:sz w:val="20"/>
                <w:szCs w:val="20"/>
              </w:rPr>
            </w:pPr>
            <w:r w:rsidRPr="00135F27">
              <w:rPr>
                <w:rFonts w:ascii="Arial" w:eastAsia="Times New Roman" w:hAnsi="Arial" w:cs="Arial"/>
                <w:b/>
                <w:bCs/>
                <w:sz w:val="20"/>
                <w:szCs w:val="20"/>
              </w:rPr>
              <w:t>Total</w:t>
            </w:r>
          </w:p>
        </w:tc>
        <w:tc>
          <w:tcPr>
            <w:tcW w:w="812" w:type="dxa"/>
            <w:tcBorders>
              <w:top w:val="nil"/>
              <w:left w:val="nil"/>
              <w:bottom w:val="single" w:sz="4" w:space="0" w:color="auto"/>
              <w:right w:val="single" w:sz="4" w:space="0" w:color="auto"/>
            </w:tcBorders>
            <w:shd w:val="clear" w:color="000000" w:fill="99CCFF"/>
            <w:noWrap/>
            <w:vAlign w:val="bottom"/>
            <w:hideMark/>
          </w:tcPr>
          <w:p w14:paraId="451077B8" w14:textId="77777777" w:rsidR="00135F27" w:rsidRPr="00135F27" w:rsidRDefault="00135F27" w:rsidP="00135F27">
            <w:pPr>
              <w:spacing w:after="0" w:line="240" w:lineRule="auto"/>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 xml:space="preserve">     18.51 </w:t>
            </w:r>
          </w:p>
        </w:tc>
        <w:tc>
          <w:tcPr>
            <w:tcW w:w="1334" w:type="dxa"/>
            <w:tcBorders>
              <w:top w:val="nil"/>
              <w:left w:val="nil"/>
              <w:bottom w:val="single" w:sz="4" w:space="0" w:color="auto"/>
              <w:right w:val="single" w:sz="4" w:space="0" w:color="auto"/>
            </w:tcBorders>
            <w:shd w:val="clear" w:color="000000" w:fill="99CCFF"/>
            <w:noWrap/>
            <w:vAlign w:val="bottom"/>
            <w:hideMark/>
          </w:tcPr>
          <w:p w14:paraId="23CDA477"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907.76%</w:t>
            </w:r>
          </w:p>
        </w:tc>
        <w:tc>
          <w:tcPr>
            <w:tcW w:w="1006" w:type="dxa"/>
            <w:tcBorders>
              <w:top w:val="nil"/>
              <w:left w:val="nil"/>
              <w:bottom w:val="single" w:sz="4" w:space="0" w:color="auto"/>
              <w:right w:val="single" w:sz="4" w:space="0" w:color="auto"/>
            </w:tcBorders>
            <w:shd w:val="clear" w:color="000000" w:fill="99CCFF"/>
            <w:noWrap/>
            <w:vAlign w:val="bottom"/>
            <w:hideMark/>
          </w:tcPr>
          <w:p w14:paraId="232B1BCF" w14:textId="77777777" w:rsidR="00135F27" w:rsidRPr="00135F27" w:rsidRDefault="00135F27" w:rsidP="00135F27">
            <w:pPr>
              <w:spacing w:after="0" w:line="240" w:lineRule="auto"/>
              <w:jc w:val="right"/>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109.20%</w:t>
            </w:r>
          </w:p>
        </w:tc>
        <w:tc>
          <w:tcPr>
            <w:tcW w:w="900" w:type="dxa"/>
            <w:tcBorders>
              <w:top w:val="nil"/>
              <w:left w:val="nil"/>
              <w:bottom w:val="single" w:sz="4" w:space="0" w:color="auto"/>
              <w:right w:val="single" w:sz="4" w:space="0" w:color="auto"/>
            </w:tcBorders>
            <w:shd w:val="clear" w:color="000000" w:fill="99CCFF"/>
            <w:noWrap/>
            <w:vAlign w:val="bottom"/>
            <w:hideMark/>
          </w:tcPr>
          <w:p w14:paraId="47D69EFA" w14:textId="77777777" w:rsidR="00135F27" w:rsidRPr="00135F27" w:rsidRDefault="00135F27" w:rsidP="00135F27">
            <w:pPr>
              <w:spacing w:after="0" w:line="240" w:lineRule="auto"/>
              <w:rPr>
                <w:rFonts w:ascii="Arial" w:eastAsia="Times New Roman" w:hAnsi="Arial" w:cs="Arial"/>
                <w:b/>
                <w:bCs/>
                <w:color w:val="000000"/>
                <w:sz w:val="20"/>
                <w:szCs w:val="20"/>
              </w:rPr>
            </w:pPr>
            <w:r w:rsidRPr="00135F27">
              <w:rPr>
                <w:rFonts w:ascii="Arial" w:eastAsia="Times New Roman" w:hAnsi="Arial" w:cs="Arial"/>
                <w:b/>
                <w:bCs/>
                <w:color w:val="000000"/>
                <w:sz w:val="20"/>
                <w:szCs w:val="20"/>
              </w:rPr>
              <w:t xml:space="preserve">     45.51 </w:t>
            </w:r>
          </w:p>
        </w:tc>
      </w:tr>
    </w:tbl>
    <w:p w14:paraId="77BD2A38" w14:textId="6A340ED6" w:rsidR="00F20021" w:rsidRDefault="00F20021" w:rsidP="4DC41A95"/>
    <w:p w14:paraId="34A5739B" w14:textId="311259F9" w:rsidR="00F20021" w:rsidRDefault="00F20021" w:rsidP="00F20021">
      <w:pPr>
        <w:pStyle w:val="Title"/>
        <w:rPr>
          <w:noProof/>
        </w:rPr>
      </w:pPr>
      <w:r w:rsidRPr="0E167486">
        <w:rPr>
          <w:b/>
          <w:bCs/>
        </w:rPr>
        <w:t xml:space="preserve">Seed Mix </w:t>
      </w:r>
      <w:r w:rsidR="1B16F9C9" w:rsidRPr="0E167486">
        <w:rPr>
          <w:b/>
          <w:bCs/>
        </w:rPr>
        <w:t xml:space="preserve">Enhancements or Substitutions       </w:t>
      </w:r>
      <w:r w:rsidRPr="0E167486">
        <w:rPr>
          <w:noProof/>
        </w:rPr>
        <w:t xml:space="preserve"> </w:t>
      </w:r>
    </w:p>
    <w:p w14:paraId="4A50C56B" w14:textId="5FED9F90" w:rsidR="00F20021" w:rsidRDefault="00F20021" w:rsidP="00F20021">
      <w:pPr>
        <w:pStyle w:val="Title"/>
        <w:rPr>
          <w:noProof/>
          <w:sz w:val="24"/>
          <w:szCs w:val="24"/>
        </w:rPr>
      </w:pPr>
      <w:r w:rsidRPr="646D8BCF">
        <w:rPr>
          <w:sz w:val="24"/>
          <w:szCs w:val="24"/>
        </w:rPr>
        <w:t>List of Additional Species to Add Diversity or for Substitutions of seeds or plugs.</w:t>
      </w:r>
    </w:p>
    <w:p w14:paraId="7E681CDA" w14:textId="73933E0C" w:rsidR="00F20021" w:rsidRDefault="3B0AAB3E" w:rsidP="00F20021">
      <w:r w:rsidRPr="2A1300B9">
        <w:rPr>
          <w:rFonts w:ascii="Calibri Light" w:eastAsia="Calibri Light" w:hAnsi="Calibri Light" w:cs="Calibri Light"/>
          <w:b/>
          <w:bCs/>
          <w:color w:val="2F5496" w:themeColor="accent1" w:themeShade="BF"/>
          <w:sz w:val="32"/>
          <w:szCs w:val="32"/>
        </w:rPr>
        <w:t>Pollinator Plot Southwest</w:t>
      </w:r>
      <w:r w:rsidRPr="2A1300B9">
        <w:rPr>
          <w:rFonts w:ascii="Calibri Light" w:eastAsia="Calibri Light" w:hAnsi="Calibri Light" w:cs="Calibri Light"/>
          <w:color w:val="2F5496" w:themeColor="accent1" w:themeShade="BF"/>
          <w:sz w:val="32"/>
          <w:szCs w:val="32"/>
        </w:rPr>
        <w:t xml:space="preserve"> </w:t>
      </w:r>
      <w:r w:rsidR="5610E631" w:rsidRPr="2A1300B9">
        <w:rPr>
          <w:rFonts w:ascii="Calibri Light" w:eastAsia="Calibri Light" w:hAnsi="Calibri Light" w:cs="Calibri Light"/>
          <w:color w:val="2F5496" w:themeColor="accent1" w:themeShade="BF"/>
          <w:sz w:val="32"/>
          <w:szCs w:val="32"/>
        </w:rPr>
        <w:t>38-541</w:t>
      </w:r>
    </w:p>
    <w:p w14:paraId="5C6FB540" w14:textId="53E01FD9" w:rsidR="00F20021" w:rsidRDefault="3B0AAB3E" w:rsidP="00F20021">
      <w:r w:rsidRPr="646D8BCF">
        <w:rPr>
          <w:rFonts w:ascii="Calibri" w:eastAsia="Calibri" w:hAnsi="Calibri" w:cs="Calibri"/>
        </w:rPr>
        <w:t xml:space="preserve">Updated 11-10-2020 </w:t>
      </w:r>
    </w:p>
    <w:p w14:paraId="3415C1F9" w14:textId="7140E789" w:rsidR="00F20021" w:rsidRDefault="3B0AAB3E" w:rsidP="00F20021">
      <w:r w:rsidRPr="646D8BCF">
        <w:rPr>
          <w:rFonts w:ascii="Calibri Light" w:eastAsia="Calibri Light" w:hAnsi="Calibri Light" w:cs="Calibri Light"/>
          <w:b/>
          <w:bCs/>
          <w:color w:val="2F5496" w:themeColor="accent1" w:themeShade="BF"/>
          <w:sz w:val="26"/>
          <w:szCs w:val="26"/>
        </w:rPr>
        <w:t>Grasses: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68242061" w14:textId="77777777" w:rsidTr="2A1300B9">
        <w:trPr>
          <w:trHeight w:val="600"/>
        </w:trPr>
        <w:tc>
          <w:tcPr>
            <w:tcW w:w="3765" w:type="dxa"/>
            <w:tcBorders>
              <w:top w:val="single" w:sz="8" w:space="0" w:color="666666"/>
              <w:left w:val="single" w:sz="8" w:space="0" w:color="666666"/>
              <w:bottom w:val="single" w:sz="12" w:space="0" w:color="666666"/>
              <w:right w:val="single" w:sz="8" w:space="0" w:color="666666"/>
            </w:tcBorders>
          </w:tcPr>
          <w:p w14:paraId="13A2D7F9" w14:textId="05343D0B"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41028315" w14:textId="3A6EF834"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27E9177D" w14:textId="77777777" w:rsidTr="2A1300B9">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9C08FBB" w14:textId="2AD3125B" w:rsidR="646D8BCF" w:rsidRDefault="646D8BCF" w:rsidP="00FA0832">
            <w:pPr>
              <w:spacing w:after="0"/>
            </w:pPr>
            <w:proofErr w:type="spellStart"/>
            <w:r w:rsidRPr="646D8BCF">
              <w:rPr>
                <w:rFonts w:ascii="Calibri" w:eastAsia="Calibri" w:hAnsi="Calibri" w:cs="Calibri"/>
                <w:i/>
                <w:iCs/>
                <w:color w:val="000000" w:themeColor="text1"/>
              </w:rPr>
              <w:t>Bouteloua</w:t>
            </w:r>
            <w:proofErr w:type="spellEnd"/>
            <w:r w:rsidRPr="646D8BCF">
              <w:rPr>
                <w:rFonts w:ascii="Calibri" w:eastAsia="Calibri" w:hAnsi="Calibri" w:cs="Calibri"/>
                <w:i/>
                <w:iCs/>
                <w:color w:val="000000" w:themeColor="text1"/>
              </w:rPr>
              <w:t> </w:t>
            </w:r>
            <w:proofErr w:type="spellStart"/>
            <w:r w:rsidRPr="646D8BCF">
              <w:rPr>
                <w:rFonts w:ascii="Calibri" w:eastAsia="Calibri" w:hAnsi="Calibri" w:cs="Calibri"/>
                <w:i/>
                <w:iCs/>
                <w:color w:val="000000" w:themeColor="text1"/>
              </w:rPr>
              <w:t>hirsuta</w:t>
            </w:r>
            <w:proofErr w:type="spellEnd"/>
            <w:r w:rsidRPr="646D8BCF">
              <w:rPr>
                <w:rFonts w:ascii="Calibri" w:eastAsia="Calibri" w:hAnsi="Calibri" w:cs="Calibri"/>
                <w:i/>
                <w:iCs/>
                <w:color w:val="000000" w:themeColor="text1"/>
              </w:rPr>
              <w:t>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3FA55FD5" w14:textId="410B329C" w:rsidR="646D8BCF" w:rsidRDefault="646D8BCF" w:rsidP="00FA0832">
            <w:pPr>
              <w:spacing w:after="0"/>
            </w:pPr>
            <w:r w:rsidRPr="646D8BCF">
              <w:rPr>
                <w:rFonts w:ascii="Calibri" w:eastAsia="Calibri" w:hAnsi="Calibri" w:cs="Calibri"/>
                <w:color w:val="000000" w:themeColor="text1"/>
              </w:rPr>
              <w:t xml:space="preserve">Hairy Grama </w:t>
            </w:r>
          </w:p>
        </w:tc>
      </w:tr>
      <w:tr w:rsidR="646D8BCF" w14:paraId="0B3C5C8A"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4C4620D8" w14:textId="3ADAA129" w:rsidR="646D8BCF" w:rsidRDefault="646D8BCF" w:rsidP="00FA0832">
            <w:pPr>
              <w:spacing w:after="0"/>
            </w:pPr>
            <w:r w:rsidRPr="646D8BCF">
              <w:rPr>
                <w:rFonts w:ascii="Calibri" w:eastAsia="Calibri" w:hAnsi="Calibri" w:cs="Calibri"/>
                <w:i/>
                <w:iCs/>
              </w:rPr>
              <w:t>Bromus </w:t>
            </w:r>
            <w:proofErr w:type="spellStart"/>
            <w:r w:rsidRPr="646D8BCF">
              <w:rPr>
                <w:rFonts w:ascii="Calibri" w:eastAsia="Calibri" w:hAnsi="Calibri" w:cs="Calibri"/>
                <w:i/>
                <w:iCs/>
              </w:rPr>
              <w:t>ciliatus</w:t>
            </w:r>
            <w:proofErr w:type="spellEnd"/>
            <w:r w:rsidRPr="646D8BCF">
              <w:rPr>
                <w:rFonts w:ascii="Calibri" w:eastAsia="Calibri" w:hAnsi="Calibri" w:cs="Calibri"/>
                <w:i/>
                <w:iCs/>
              </w:rPr>
              <w:t>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4208D108" w14:textId="131D906E" w:rsidR="646D8BCF" w:rsidRDefault="646D8BCF" w:rsidP="00FA0832">
            <w:pPr>
              <w:spacing w:after="0"/>
            </w:pPr>
            <w:r w:rsidRPr="646D8BCF">
              <w:rPr>
                <w:rFonts w:ascii="Calibri" w:eastAsia="Calibri" w:hAnsi="Calibri" w:cs="Calibri"/>
                <w:color w:val="000000" w:themeColor="text1"/>
              </w:rPr>
              <w:t xml:space="preserve">Fringed Brome </w:t>
            </w:r>
          </w:p>
        </w:tc>
      </w:tr>
      <w:tr w:rsidR="646D8BCF" w14:paraId="1AB3C16D"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0DE0E4C4" w14:textId="5265AE43" w:rsidR="646D8BCF" w:rsidRDefault="646D8BCF" w:rsidP="00FA0832">
            <w:pPr>
              <w:spacing w:after="0"/>
            </w:pPr>
            <w:r w:rsidRPr="646D8BCF">
              <w:rPr>
                <w:rFonts w:ascii="Calibri" w:eastAsia="Calibri" w:hAnsi="Calibri" w:cs="Calibri"/>
                <w:i/>
                <w:iCs/>
                <w:color w:val="000000" w:themeColor="text1"/>
              </w:rPr>
              <w:t>Elymus </w:t>
            </w:r>
            <w:proofErr w:type="spellStart"/>
            <w:r w:rsidRPr="646D8BCF">
              <w:rPr>
                <w:rFonts w:ascii="Calibri" w:eastAsia="Calibri" w:hAnsi="Calibri" w:cs="Calibri"/>
                <w:i/>
                <w:iCs/>
                <w:color w:val="000000" w:themeColor="text1"/>
              </w:rPr>
              <w:t>riparious</w:t>
            </w:r>
            <w:proofErr w:type="spellEnd"/>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9117FB8" w14:textId="2035745C" w:rsidR="646D8BCF" w:rsidRDefault="646D8BCF" w:rsidP="00FA0832">
            <w:pPr>
              <w:spacing w:after="0"/>
            </w:pPr>
            <w:r w:rsidRPr="646D8BCF">
              <w:rPr>
                <w:rFonts w:ascii="Calibri" w:eastAsia="Calibri" w:hAnsi="Calibri" w:cs="Calibri"/>
                <w:color w:val="000000" w:themeColor="text1"/>
              </w:rPr>
              <w:t xml:space="preserve">Riverbank Wild Rye </w:t>
            </w:r>
          </w:p>
        </w:tc>
      </w:tr>
      <w:tr w:rsidR="646D8BCF" w14:paraId="593D1491"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6478E499" w14:textId="6C13942A" w:rsidR="646D8BCF" w:rsidRDefault="646D8BCF" w:rsidP="00FA0832">
            <w:pPr>
              <w:spacing w:after="0"/>
            </w:pPr>
            <w:r w:rsidRPr="646D8BCF">
              <w:rPr>
                <w:rFonts w:ascii="Calibri" w:eastAsia="Calibri" w:hAnsi="Calibri" w:cs="Calibri"/>
                <w:i/>
                <w:iCs/>
              </w:rPr>
              <w:t>Elymus </w:t>
            </w:r>
            <w:proofErr w:type="spellStart"/>
            <w:r w:rsidRPr="646D8BCF">
              <w:rPr>
                <w:rFonts w:ascii="Calibri" w:eastAsia="Calibri" w:hAnsi="Calibri" w:cs="Calibri"/>
                <w:i/>
                <w:iCs/>
              </w:rPr>
              <w:t>villosus</w:t>
            </w:r>
            <w:proofErr w:type="spellEnd"/>
            <w:r w:rsidRPr="646D8BCF">
              <w:rPr>
                <w:rFonts w:ascii="Calibri" w:eastAsia="Calibri" w:hAnsi="Calibri" w:cs="Calibri"/>
                <w:i/>
                <w:iCs/>
              </w:rPr>
              <w:t>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C06F5F" w14:textId="59177C65" w:rsidR="646D8BCF" w:rsidRDefault="646D8BCF" w:rsidP="00FA0832">
            <w:pPr>
              <w:spacing w:after="0"/>
            </w:pPr>
            <w:r w:rsidRPr="646D8BCF">
              <w:rPr>
                <w:rFonts w:ascii="Calibri" w:eastAsia="Calibri" w:hAnsi="Calibri" w:cs="Calibri"/>
                <w:color w:val="000000" w:themeColor="text1"/>
              </w:rPr>
              <w:t xml:space="preserve">Downy Wild Rye </w:t>
            </w:r>
          </w:p>
        </w:tc>
      </w:tr>
      <w:tr w:rsidR="646D8BCF" w14:paraId="2DC7A0DD"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47D59C18" w14:textId="74AF58CE" w:rsidR="646D8BCF" w:rsidRDefault="646D8BCF" w:rsidP="00FA0832">
            <w:pPr>
              <w:spacing w:after="0"/>
            </w:pPr>
            <w:proofErr w:type="spellStart"/>
            <w:r w:rsidRPr="646D8BCF">
              <w:rPr>
                <w:rFonts w:ascii="Calibri" w:eastAsia="Calibri" w:hAnsi="Calibri" w:cs="Calibri"/>
                <w:i/>
                <w:iCs/>
                <w:color w:val="000000" w:themeColor="text1"/>
              </w:rPr>
              <w:t>Hesperostipa</w:t>
            </w:r>
            <w:proofErr w:type="spellEnd"/>
            <w:r w:rsidRPr="646D8BCF">
              <w:rPr>
                <w:rFonts w:ascii="Calibri" w:eastAsia="Calibri" w:hAnsi="Calibri" w:cs="Calibri"/>
                <w:i/>
                <w:iCs/>
                <w:color w:val="000000" w:themeColor="text1"/>
              </w:rPr>
              <w:t> </w:t>
            </w:r>
            <w:proofErr w:type="spellStart"/>
            <w:r w:rsidRPr="646D8BCF">
              <w:rPr>
                <w:rFonts w:ascii="Calibri" w:eastAsia="Calibri" w:hAnsi="Calibri" w:cs="Calibri"/>
                <w:i/>
                <w:iCs/>
                <w:color w:val="000000" w:themeColor="text1"/>
              </w:rPr>
              <w:t>spartea</w:t>
            </w:r>
            <w:proofErr w:type="spellEnd"/>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4F8C1A79" w14:textId="17292697" w:rsidR="646D8BCF" w:rsidRDefault="646D8BCF" w:rsidP="00FA0832">
            <w:pPr>
              <w:spacing w:after="0"/>
            </w:pPr>
            <w:r w:rsidRPr="646D8BCF">
              <w:rPr>
                <w:rFonts w:ascii="Calibri" w:eastAsia="Calibri" w:hAnsi="Calibri" w:cs="Calibri"/>
                <w:color w:val="000000" w:themeColor="text1"/>
              </w:rPr>
              <w:t xml:space="preserve">Porcupine Grass </w:t>
            </w:r>
          </w:p>
        </w:tc>
      </w:tr>
      <w:tr w:rsidR="646D8BCF" w14:paraId="3E696195"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tcPr>
          <w:p w14:paraId="7F0CBB90" w14:textId="098DAECE" w:rsidR="646D8BCF" w:rsidRDefault="646D8BCF" w:rsidP="00FA0832">
            <w:pPr>
              <w:spacing w:after="0"/>
            </w:pPr>
            <w:r w:rsidRPr="646D8BCF">
              <w:rPr>
                <w:rFonts w:ascii="Calibri" w:eastAsia="Calibri" w:hAnsi="Calibri" w:cs="Calibri"/>
                <w:i/>
                <w:iCs/>
                <w:color w:val="000000" w:themeColor="text1"/>
              </w:rPr>
              <w:t>Koeleria </w:t>
            </w:r>
            <w:proofErr w:type="spellStart"/>
            <w:r w:rsidRPr="646D8BCF">
              <w:rPr>
                <w:rFonts w:ascii="Calibri" w:eastAsia="Calibri" w:hAnsi="Calibri" w:cs="Calibri"/>
                <w:i/>
                <w:iCs/>
                <w:color w:val="000000" w:themeColor="text1"/>
              </w:rPr>
              <w:t>macrantha</w:t>
            </w:r>
            <w:proofErr w:type="spellEnd"/>
            <w:r w:rsidRPr="646D8BCF">
              <w:rPr>
                <w:rFonts w:ascii="Calibri" w:eastAsia="Calibri" w:hAnsi="Calibri" w:cs="Calibri"/>
                <w:i/>
                <w:iCs/>
                <w:color w:val="000000" w:themeColor="text1"/>
              </w:rPr>
              <w:t> </w:t>
            </w:r>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235E6765" w14:textId="58E93EC2" w:rsidR="646D8BCF" w:rsidRDefault="646D8BCF" w:rsidP="00FA0832">
            <w:pPr>
              <w:spacing w:after="0"/>
            </w:pPr>
            <w:proofErr w:type="spellStart"/>
            <w:r w:rsidRPr="646D8BCF">
              <w:rPr>
                <w:rFonts w:ascii="Calibri" w:eastAsia="Calibri" w:hAnsi="Calibri" w:cs="Calibri"/>
                <w:color w:val="000000" w:themeColor="text1"/>
              </w:rPr>
              <w:t>Junegrass</w:t>
            </w:r>
            <w:proofErr w:type="spellEnd"/>
            <w:r w:rsidRPr="646D8BCF">
              <w:rPr>
                <w:rFonts w:ascii="Calibri" w:eastAsia="Calibri" w:hAnsi="Calibri" w:cs="Calibri"/>
                <w:color w:val="000000" w:themeColor="text1"/>
              </w:rPr>
              <w:t xml:space="preserve"> </w:t>
            </w:r>
          </w:p>
        </w:tc>
      </w:tr>
      <w:tr w:rsidR="646D8BCF" w14:paraId="44417BB0"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33E52B03" w14:textId="3D7DE17E" w:rsidR="646D8BCF" w:rsidRDefault="646D8BCF" w:rsidP="00FA0832">
            <w:pPr>
              <w:spacing w:after="0"/>
            </w:pPr>
            <w:r w:rsidRPr="646D8BCF">
              <w:rPr>
                <w:rFonts w:ascii="Calibri" w:eastAsia="Calibri" w:hAnsi="Calibri" w:cs="Calibri"/>
                <w:i/>
                <w:iCs/>
                <w:color w:val="000000" w:themeColor="text1"/>
              </w:rPr>
              <w:t>Panicum virgatum </w:t>
            </w:r>
          </w:p>
        </w:tc>
        <w:tc>
          <w:tcPr>
            <w:tcW w:w="522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1A6C7676" w14:textId="29157151" w:rsidR="646D8BCF" w:rsidRDefault="646D8BCF" w:rsidP="00FA0832">
            <w:pPr>
              <w:spacing w:after="0"/>
            </w:pPr>
            <w:r w:rsidRPr="646D8BCF">
              <w:rPr>
                <w:rFonts w:ascii="Calibri" w:eastAsia="Calibri" w:hAnsi="Calibri" w:cs="Calibri"/>
                <w:color w:val="000000" w:themeColor="text1"/>
              </w:rPr>
              <w:t xml:space="preserve">Switchgrass </w:t>
            </w:r>
          </w:p>
        </w:tc>
      </w:tr>
      <w:tr w:rsidR="646D8BCF" w14:paraId="687E3B24" w14:textId="77777777" w:rsidTr="2A1300B9">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5C6E3766" w14:textId="29CAF59A" w:rsidR="646D8BCF" w:rsidRDefault="646D8BCF" w:rsidP="00FA0832">
            <w:pPr>
              <w:spacing w:after="0"/>
            </w:pPr>
            <w:proofErr w:type="spellStart"/>
            <w:r w:rsidRPr="646D8BCF">
              <w:rPr>
                <w:rFonts w:ascii="Calibri" w:eastAsia="Calibri" w:hAnsi="Calibri" w:cs="Calibri"/>
                <w:i/>
                <w:iCs/>
                <w:color w:val="000000" w:themeColor="text1"/>
              </w:rPr>
              <w:t>Sorghastrum</w:t>
            </w:r>
            <w:proofErr w:type="spellEnd"/>
            <w:r w:rsidRPr="646D8BCF">
              <w:rPr>
                <w:rFonts w:ascii="Calibri" w:eastAsia="Calibri" w:hAnsi="Calibri" w:cs="Calibri"/>
                <w:i/>
                <w:iCs/>
                <w:color w:val="000000" w:themeColor="text1"/>
              </w:rPr>
              <w:t> nutans</w:t>
            </w:r>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2F7B9895" w14:textId="3FF84AA7" w:rsidR="646D8BCF" w:rsidRDefault="646D8BCF" w:rsidP="00FA0832">
            <w:pPr>
              <w:spacing w:after="0"/>
            </w:pPr>
            <w:r w:rsidRPr="646D8BCF">
              <w:rPr>
                <w:rFonts w:ascii="Calibri" w:eastAsia="Calibri" w:hAnsi="Calibri" w:cs="Calibri"/>
                <w:color w:val="000000" w:themeColor="text1"/>
              </w:rPr>
              <w:t xml:space="preserve">Indian Grass </w:t>
            </w:r>
          </w:p>
        </w:tc>
      </w:tr>
    </w:tbl>
    <w:p w14:paraId="67A8B9FE" w14:textId="104B2678" w:rsidR="00F20021" w:rsidRDefault="00F20021" w:rsidP="00F20021"/>
    <w:p w14:paraId="2886D72D" w14:textId="69F38C16" w:rsidR="00F20021" w:rsidRDefault="3B0AAB3E" w:rsidP="00F20021">
      <w:r w:rsidRPr="646D8BCF">
        <w:rPr>
          <w:rFonts w:ascii="Calibri Light" w:eastAsia="Calibri Light" w:hAnsi="Calibri Light" w:cs="Calibri Light"/>
          <w:b/>
          <w:bCs/>
          <w:color w:val="2F5496" w:themeColor="accent1" w:themeShade="BF"/>
          <w:sz w:val="26"/>
          <w:szCs w:val="26"/>
        </w:rPr>
        <w:t>Forbs &amp; Shrubs: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14D3FE7E" w14:textId="77777777" w:rsidTr="646D8BCF">
        <w:trPr>
          <w:trHeight w:val="360"/>
        </w:trPr>
        <w:tc>
          <w:tcPr>
            <w:tcW w:w="3765" w:type="dxa"/>
            <w:tcBorders>
              <w:top w:val="single" w:sz="8" w:space="0" w:color="666666"/>
              <w:left w:val="single" w:sz="8" w:space="0" w:color="666666"/>
              <w:bottom w:val="single" w:sz="12" w:space="0" w:color="666666"/>
              <w:right w:val="single" w:sz="8" w:space="0" w:color="666666"/>
            </w:tcBorders>
          </w:tcPr>
          <w:p w14:paraId="2CCB4E78" w14:textId="7E917800"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22ADF6BD" w14:textId="19BDA78A"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294A43A9" w14:textId="77777777" w:rsidTr="646D8BCF">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7C951367" w14:textId="25C42913" w:rsidR="646D8BCF" w:rsidRPr="00FA0832" w:rsidRDefault="646D8BCF" w:rsidP="00FA0832">
            <w:pPr>
              <w:spacing w:after="0"/>
              <w:rPr>
                <w:rFonts w:cstheme="minorHAnsi"/>
              </w:rPr>
            </w:pPr>
            <w:r w:rsidRPr="00FA0832">
              <w:rPr>
                <w:rFonts w:eastAsia="Calibri" w:cstheme="minorHAnsi"/>
                <w:i/>
                <w:iCs/>
              </w:rPr>
              <w:t xml:space="preserve">Agastache </w:t>
            </w:r>
            <w:proofErr w:type="spellStart"/>
            <w:r w:rsidRPr="00FA0832">
              <w:rPr>
                <w:rFonts w:eastAsia="Calibri" w:cstheme="minorHAnsi"/>
                <w:i/>
                <w:iCs/>
              </w:rPr>
              <w:t>scrophulariaefolia</w:t>
            </w:r>
            <w:proofErr w:type="spellEnd"/>
            <w:r w:rsidRPr="00FA0832">
              <w:rPr>
                <w:rFonts w:eastAsia="Calibri" w:cstheme="minorHAnsi"/>
                <w:i/>
                <w:iCs/>
              </w:rPr>
              <w:t xml:space="preserve">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22556C03" w14:textId="7B0C9FBB" w:rsidR="646D8BCF" w:rsidRPr="00FA0832" w:rsidRDefault="646D8BCF" w:rsidP="00FA0832">
            <w:pPr>
              <w:spacing w:after="0"/>
              <w:rPr>
                <w:rFonts w:cstheme="minorHAnsi"/>
              </w:rPr>
            </w:pPr>
            <w:r w:rsidRPr="00FA0832">
              <w:rPr>
                <w:rFonts w:eastAsia="Calibri" w:cstheme="minorHAnsi"/>
              </w:rPr>
              <w:t xml:space="preserve">Purple Giant Hyssop </w:t>
            </w:r>
          </w:p>
        </w:tc>
      </w:tr>
      <w:tr w:rsidR="646D8BCF" w14:paraId="1543685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4C33CD2D" w14:textId="6ED6E331" w:rsidR="646D8BCF" w:rsidRPr="00FA0832" w:rsidRDefault="646D8BCF" w:rsidP="00FA0832">
            <w:pPr>
              <w:spacing w:after="0"/>
              <w:rPr>
                <w:rFonts w:cstheme="minorHAnsi"/>
              </w:rPr>
            </w:pPr>
            <w:r w:rsidRPr="00FA0832">
              <w:rPr>
                <w:rFonts w:eastAsia="Calibri" w:cstheme="minorHAnsi"/>
                <w:i/>
                <w:iCs/>
              </w:rPr>
              <w:t>Allium canadense</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6DC3B2" w14:textId="53B98FCD" w:rsidR="646D8BCF" w:rsidRPr="00FA0832" w:rsidRDefault="646D8BCF" w:rsidP="00FA0832">
            <w:pPr>
              <w:spacing w:after="0"/>
              <w:rPr>
                <w:rFonts w:cstheme="minorHAnsi"/>
              </w:rPr>
            </w:pPr>
            <w:r w:rsidRPr="00FA0832">
              <w:rPr>
                <w:rFonts w:eastAsia="Calibri" w:cstheme="minorHAnsi"/>
              </w:rPr>
              <w:t xml:space="preserve">Wild Garlic </w:t>
            </w:r>
          </w:p>
        </w:tc>
      </w:tr>
      <w:tr w:rsidR="646D8BCF" w14:paraId="5A0D22CC"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3F9C570" w14:textId="627F28FD" w:rsidR="646D8BCF" w:rsidRPr="00FA0832" w:rsidRDefault="646D8BCF" w:rsidP="00FA0832">
            <w:pPr>
              <w:spacing w:after="0"/>
              <w:rPr>
                <w:rFonts w:cstheme="minorHAnsi"/>
              </w:rPr>
            </w:pPr>
            <w:r w:rsidRPr="00FA0832">
              <w:rPr>
                <w:rFonts w:eastAsia="Calibri" w:cstheme="minorHAnsi"/>
                <w:i/>
                <w:iCs/>
              </w:rPr>
              <w:t xml:space="preserve">Asclepias </w:t>
            </w:r>
            <w:proofErr w:type="spellStart"/>
            <w:r w:rsidRPr="00FA0832">
              <w:rPr>
                <w:rFonts w:eastAsia="Calibri" w:cstheme="minorHAnsi"/>
                <w:i/>
                <w:iCs/>
              </w:rPr>
              <w:t>verticillata</w:t>
            </w:r>
            <w:proofErr w:type="spellEnd"/>
            <w:r w:rsidRPr="00FA0832">
              <w:rPr>
                <w:rFonts w:eastAsia="Calibri" w:cstheme="minorHAnsi"/>
                <w:i/>
                <w:i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62426D4" w14:textId="7F2BF71E" w:rsidR="646D8BCF" w:rsidRPr="00FA0832" w:rsidRDefault="646D8BCF" w:rsidP="00FA0832">
            <w:pPr>
              <w:spacing w:after="0"/>
              <w:rPr>
                <w:rFonts w:cstheme="minorHAnsi"/>
              </w:rPr>
            </w:pPr>
            <w:r w:rsidRPr="00FA0832">
              <w:rPr>
                <w:rFonts w:eastAsia="Calibri" w:cstheme="minorHAnsi"/>
              </w:rPr>
              <w:t xml:space="preserve">Whorled Milkweed </w:t>
            </w:r>
          </w:p>
        </w:tc>
      </w:tr>
      <w:tr w:rsidR="646D8BCF" w14:paraId="4F987E0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7B16CC15" w14:textId="2C27AD91" w:rsidR="646D8BCF" w:rsidRPr="00FA0832" w:rsidRDefault="646D8BCF" w:rsidP="00FA0832">
            <w:pPr>
              <w:spacing w:after="0"/>
              <w:rPr>
                <w:rFonts w:cstheme="minorHAnsi"/>
              </w:rPr>
            </w:pPr>
            <w:proofErr w:type="spellStart"/>
            <w:r w:rsidRPr="00FA0832">
              <w:rPr>
                <w:rFonts w:eastAsia="Calibri" w:cstheme="minorHAnsi"/>
                <w:i/>
                <w:iCs/>
              </w:rPr>
              <w:t>Boltonia</w:t>
            </w:r>
            <w:proofErr w:type="spellEnd"/>
            <w:r w:rsidRPr="00FA0832">
              <w:rPr>
                <w:rFonts w:eastAsia="Calibri" w:cstheme="minorHAnsi"/>
                <w:i/>
                <w:iCs/>
              </w:rPr>
              <w:t xml:space="preserve"> </w:t>
            </w:r>
            <w:proofErr w:type="spellStart"/>
            <w:r w:rsidRPr="00FA0832">
              <w:rPr>
                <w:rFonts w:eastAsia="Calibri" w:cstheme="minorHAnsi"/>
                <w:i/>
                <w:iCs/>
              </w:rPr>
              <w:t>asteroides</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8FCB851" w14:textId="1769A154" w:rsidR="646D8BCF" w:rsidRPr="00FA0832" w:rsidRDefault="646D8BCF" w:rsidP="00FA0832">
            <w:pPr>
              <w:spacing w:after="0"/>
              <w:rPr>
                <w:rFonts w:cstheme="minorHAnsi"/>
              </w:rPr>
            </w:pPr>
            <w:r w:rsidRPr="00FA0832">
              <w:rPr>
                <w:rFonts w:eastAsia="Calibri" w:cstheme="minorHAnsi"/>
              </w:rPr>
              <w:t xml:space="preserve">False Aster </w:t>
            </w:r>
          </w:p>
        </w:tc>
      </w:tr>
      <w:tr w:rsidR="646D8BCF" w14:paraId="6E5B58F7"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98961F6" w14:textId="4752316F" w:rsidR="646D8BCF" w:rsidRPr="00FA0832" w:rsidRDefault="646D8BCF" w:rsidP="00FA0832">
            <w:pPr>
              <w:spacing w:after="0"/>
              <w:rPr>
                <w:rFonts w:cstheme="minorHAnsi"/>
              </w:rPr>
            </w:pPr>
            <w:r w:rsidRPr="00FA0832">
              <w:rPr>
                <w:rFonts w:eastAsia="Calibri" w:cstheme="minorHAnsi"/>
                <w:i/>
                <w:iCs/>
              </w:rPr>
              <w:t xml:space="preserve">Chamerion angustifolium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E3CFADD" w14:textId="29A1C9C1" w:rsidR="646D8BCF" w:rsidRPr="00FA0832" w:rsidRDefault="646D8BCF" w:rsidP="00FA0832">
            <w:pPr>
              <w:spacing w:after="0"/>
              <w:rPr>
                <w:rFonts w:cstheme="minorHAnsi"/>
              </w:rPr>
            </w:pPr>
            <w:r w:rsidRPr="00FA0832">
              <w:rPr>
                <w:rFonts w:eastAsia="Calibri" w:cstheme="minorHAnsi"/>
              </w:rPr>
              <w:t xml:space="preserve">Fireweed </w:t>
            </w:r>
          </w:p>
        </w:tc>
      </w:tr>
      <w:tr w:rsidR="646D8BCF" w14:paraId="4871C3D3"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57574E25" w14:textId="5E77A3AF" w:rsidR="646D8BCF" w:rsidRPr="00FA0832" w:rsidRDefault="646D8BCF" w:rsidP="00FA0832">
            <w:pPr>
              <w:spacing w:after="0"/>
              <w:rPr>
                <w:rFonts w:cstheme="minorHAnsi"/>
              </w:rPr>
            </w:pPr>
            <w:r w:rsidRPr="00FA0832">
              <w:rPr>
                <w:rFonts w:eastAsia="Calibri" w:cstheme="minorHAnsi"/>
                <w:i/>
                <w:iCs/>
              </w:rPr>
              <w:t xml:space="preserve">Chelone glabra </w:t>
            </w:r>
          </w:p>
        </w:tc>
        <w:tc>
          <w:tcPr>
            <w:tcW w:w="5220" w:type="dxa"/>
            <w:tcBorders>
              <w:top w:val="single" w:sz="8" w:space="0" w:color="666666"/>
              <w:left w:val="single" w:sz="8" w:space="0" w:color="666666"/>
              <w:bottom w:val="single" w:sz="8" w:space="0" w:color="666666"/>
              <w:right w:val="single" w:sz="8" w:space="0" w:color="666666"/>
            </w:tcBorders>
          </w:tcPr>
          <w:p w14:paraId="3BB3A1BF" w14:textId="4229C583" w:rsidR="646D8BCF" w:rsidRPr="00FA0832" w:rsidRDefault="646D8BCF" w:rsidP="00FA0832">
            <w:pPr>
              <w:spacing w:after="0"/>
              <w:rPr>
                <w:rFonts w:cstheme="minorHAnsi"/>
              </w:rPr>
            </w:pPr>
            <w:r w:rsidRPr="00FA0832">
              <w:rPr>
                <w:rFonts w:eastAsia="Calibri" w:cstheme="minorHAnsi"/>
              </w:rPr>
              <w:t xml:space="preserve">White Turtlehead </w:t>
            </w:r>
          </w:p>
        </w:tc>
      </w:tr>
      <w:tr w:rsidR="646D8BCF" w14:paraId="60E8638D"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532B92A" w14:textId="2D0D3EBD" w:rsidR="646D8BCF" w:rsidRPr="00FA0832" w:rsidRDefault="646D8BCF" w:rsidP="00FA0832">
            <w:pPr>
              <w:spacing w:after="0"/>
              <w:rPr>
                <w:rFonts w:cstheme="minorHAnsi"/>
              </w:rPr>
            </w:pPr>
            <w:proofErr w:type="spellStart"/>
            <w:r w:rsidRPr="00FA0832">
              <w:rPr>
                <w:rFonts w:eastAsia="Calibri" w:cstheme="minorHAnsi"/>
                <w:i/>
                <w:iCs/>
              </w:rPr>
              <w:t>Doellingeria</w:t>
            </w:r>
            <w:proofErr w:type="spellEnd"/>
            <w:r w:rsidRPr="00FA0832">
              <w:rPr>
                <w:rFonts w:eastAsia="Calibri" w:cstheme="minorHAnsi"/>
                <w:i/>
                <w:iCs/>
              </w:rPr>
              <w:t xml:space="preserve"> </w:t>
            </w:r>
            <w:proofErr w:type="spellStart"/>
            <w:r w:rsidRPr="00FA0832">
              <w:rPr>
                <w:rFonts w:eastAsia="Calibri" w:cstheme="minorHAnsi"/>
                <w:i/>
                <w:iCs/>
              </w:rPr>
              <w:t>umbellata</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75DBE24" w14:textId="09494229" w:rsidR="646D8BCF" w:rsidRPr="00FA0832" w:rsidRDefault="646D8BCF" w:rsidP="00FA0832">
            <w:pPr>
              <w:spacing w:after="0"/>
              <w:rPr>
                <w:rFonts w:cstheme="minorHAnsi"/>
              </w:rPr>
            </w:pPr>
            <w:r w:rsidRPr="00FA0832">
              <w:rPr>
                <w:rFonts w:eastAsia="Calibri" w:cstheme="minorHAnsi"/>
              </w:rPr>
              <w:t xml:space="preserve">Flat‐topped Aster </w:t>
            </w:r>
          </w:p>
        </w:tc>
      </w:tr>
      <w:tr w:rsidR="646D8BCF" w14:paraId="6DFBE48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26074190" w14:textId="51F26C92" w:rsidR="646D8BCF" w:rsidRPr="00FA0832" w:rsidRDefault="646D8BCF" w:rsidP="00FA0832">
            <w:pPr>
              <w:spacing w:after="0"/>
              <w:rPr>
                <w:rFonts w:cstheme="minorHAnsi"/>
              </w:rPr>
            </w:pPr>
            <w:proofErr w:type="spellStart"/>
            <w:r w:rsidRPr="00FA0832">
              <w:rPr>
                <w:rFonts w:eastAsia="Calibri" w:cstheme="minorHAnsi"/>
                <w:i/>
                <w:iCs/>
              </w:rPr>
              <w:t>Drymocallis</w:t>
            </w:r>
            <w:proofErr w:type="spellEnd"/>
            <w:r w:rsidRPr="00FA0832">
              <w:rPr>
                <w:rFonts w:eastAsia="Calibri" w:cstheme="minorHAnsi"/>
                <w:i/>
                <w:iCs/>
              </w:rPr>
              <w:t xml:space="preserve"> arguta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64BCF945" w14:textId="7C1069CC" w:rsidR="646D8BCF" w:rsidRPr="00FA0832" w:rsidRDefault="646D8BCF" w:rsidP="00FA0832">
            <w:pPr>
              <w:spacing w:after="0"/>
              <w:rPr>
                <w:rFonts w:cstheme="minorHAnsi"/>
              </w:rPr>
            </w:pPr>
            <w:r w:rsidRPr="00FA0832">
              <w:rPr>
                <w:rFonts w:eastAsia="Calibri" w:cstheme="minorHAnsi"/>
              </w:rPr>
              <w:t xml:space="preserve">Tall Cinquefoil </w:t>
            </w:r>
          </w:p>
        </w:tc>
      </w:tr>
      <w:tr w:rsidR="646D8BCF" w14:paraId="27D8A35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9D118A5" w14:textId="294DB3A7" w:rsidR="646D8BCF" w:rsidRPr="00FA0832" w:rsidRDefault="646D8BCF" w:rsidP="00FA0832">
            <w:pPr>
              <w:spacing w:after="0"/>
              <w:rPr>
                <w:rFonts w:cstheme="minorHAnsi"/>
              </w:rPr>
            </w:pPr>
            <w:proofErr w:type="spellStart"/>
            <w:r w:rsidRPr="00FA0832">
              <w:rPr>
                <w:rFonts w:eastAsia="Calibri" w:cstheme="minorHAnsi"/>
                <w:i/>
                <w:iCs/>
              </w:rPr>
              <w:t>Galium</w:t>
            </w:r>
            <w:proofErr w:type="spellEnd"/>
            <w:r w:rsidRPr="00FA0832">
              <w:rPr>
                <w:rFonts w:eastAsia="Calibri" w:cstheme="minorHAnsi"/>
                <w:i/>
                <w:iCs/>
              </w:rPr>
              <w:t xml:space="preserve"> </w:t>
            </w:r>
            <w:proofErr w:type="spellStart"/>
            <w:r w:rsidRPr="00FA0832">
              <w:rPr>
                <w:rFonts w:eastAsia="Calibri" w:cstheme="minorHAnsi"/>
                <w:i/>
                <w:iCs/>
              </w:rPr>
              <w:t>boreale</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6FF5631E" w14:textId="69215F7E" w:rsidR="646D8BCF" w:rsidRPr="00FA0832" w:rsidRDefault="646D8BCF" w:rsidP="00FA0832">
            <w:pPr>
              <w:spacing w:after="0"/>
              <w:rPr>
                <w:rFonts w:cstheme="minorHAnsi"/>
              </w:rPr>
            </w:pPr>
            <w:r w:rsidRPr="00FA0832">
              <w:rPr>
                <w:rFonts w:eastAsia="Calibri" w:cstheme="minorHAnsi"/>
              </w:rPr>
              <w:t xml:space="preserve">Northern Bedstraw </w:t>
            </w:r>
          </w:p>
        </w:tc>
      </w:tr>
      <w:tr w:rsidR="646D8BCF" w14:paraId="5E13F528"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4EA3A2E" w14:textId="7F6780AB" w:rsidR="646D8BCF" w:rsidRPr="00FA0832" w:rsidRDefault="646D8BCF" w:rsidP="00FA0832">
            <w:pPr>
              <w:spacing w:after="0"/>
              <w:rPr>
                <w:rFonts w:cstheme="minorHAnsi"/>
              </w:rPr>
            </w:pPr>
            <w:proofErr w:type="spellStart"/>
            <w:r w:rsidRPr="00FA0832">
              <w:rPr>
                <w:rFonts w:eastAsia="Calibri" w:cstheme="minorHAnsi"/>
                <w:i/>
                <w:iCs/>
              </w:rPr>
              <w:t>Heterotheca</w:t>
            </w:r>
            <w:proofErr w:type="spellEnd"/>
            <w:r w:rsidRPr="00FA0832">
              <w:rPr>
                <w:rFonts w:eastAsia="Calibri" w:cstheme="minorHAnsi"/>
                <w:i/>
                <w:iCs/>
              </w:rPr>
              <w:t xml:space="preserve"> </w:t>
            </w:r>
            <w:proofErr w:type="spellStart"/>
            <w:r w:rsidRPr="00FA0832">
              <w:rPr>
                <w:rFonts w:eastAsia="Calibri" w:cstheme="minorHAnsi"/>
                <w:i/>
                <w:iCs/>
              </w:rPr>
              <w:t>villosa</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BF4F8A9" w14:textId="43304130" w:rsidR="646D8BCF" w:rsidRPr="00FA0832" w:rsidRDefault="646D8BCF" w:rsidP="00FA0832">
            <w:pPr>
              <w:spacing w:after="0"/>
              <w:rPr>
                <w:rFonts w:cstheme="minorHAnsi"/>
              </w:rPr>
            </w:pPr>
            <w:r w:rsidRPr="00FA0832">
              <w:rPr>
                <w:rFonts w:eastAsia="Calibri" w:cstheme="minorHAnsi"/>
              </w:rPr>
              <w:t xml:space="preserve">Hairy Golden Aster </w:t>
            </w:r>
          </w:p>
        </w:tc>
      </w:tr>
      <w:tr w:rsidR="646D8BCF" w14:paraId="03FAC2F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7A66CD9D" w14:textId="490F5092" w:rsidR="646D8BCF" w:rsidRPr="00FA0832" w:rsidRDefault="646D8BCF" w:rsidP="00FA0832">
            <w:pPr>
              <w:spacing w:after="0"/>
              <w:rPr>
                <w:rFonts w:cstheme="minorHAnsi"/>
              </w:rPr>
            </w:pPr>
            <w:r w:rsidRPr="00FA0832">
              <w:rPr>
                <w:rFonts w:eastAsia="Calibri" w:cstheme="minorHAnsi"/>
                <w:i/>
                <w:iCs/>
              </w:rPr>
              <w:t xml:space="preserve">Heuchera </w:t>
            </w:r>
            <w:proofErr w:type="spellStart"/>
            <w:r w:rsidRPr="00FA0832">
              <w:rPr>
                <w:rFonts w:eastAsia="Calibri" w:cstheme="minorHAnsi"/>
                <w:i/>
                <w:iCs/>
              </w:rPr>
              <w:t>richardsonii</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0DBBFBD" w14:textId="2B170D86" w:rsidR="646D8BCF" w:rsidRPr="00FA0832" w:rsidRDefault="646D8BCF" w:rsidP="00FA0832">
            <w:pPr>
              <w:spacing w:after="0"/>
              <w:rPr>
                <w:rFonts w:cstheme="minorHAnsi"/>
              </w:rPr>
            </w:pPr>
            <w:r w:rsidRPr="00FA0832">
              <w:rPr>
                <w:rFonts w:eastAsia="Calibri" w:cstheme="minorHAnsi"/>
              </w:rPr>
              <w:t xml:space="preserve">Alumroot </w:t>
            </w:r>
          </w:p>
        </w:tc>
      </w:tr>
      <w:tr w:rsidR="646D8BCF" w14:paraId="22F4F4FE"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28780DBE" w14:textId="69A4F650" w:rsidR="646D8BCF" w:rsidRPr="00FA0832" w:rsidRDefault="646D8BCF" w:rsidP="00FA0832">
            <w:pPr>
              <w:spacing w:after="0"/>
              <w:rPr>
                <w:rFonts w:cstheme="minorHAnsi"/>
              </w:rPr>
            </w:pPr>
            <w:proofErr w:type="spellStart"/>
            <w:r w:rsidRPr="00FA0832">
              <w:rPr>
                <w:rFonts w:eastAsia="Calibri" w:cstheme="minorHAnsi"/>
              </w:rPr>
              <w:t>Liatris</w:t>
            </w:r>
            <w:proofErr w:type="spellEnd"/>
            <w:r w:rsidRPr="00FA0832">
              <w:rPr>
                <w:rFonts w:eastAsia="Calibri" w:cstheme="minorHAnsi"/>
              </w:rPr>
              <w:t xml:space="preserve"> punctata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3CD3C843" w14:textId="4A32A333" w:rsidR="646D8BCF" w:rsidRPr="00FA0832" w:rsidRDefault="646D8BCF" w:rsidP="00FA0832">
            <w:pPr>
              <w:spacing w:after="0"/>
              <w:rPr>
                <w:rFonts w:cstheme="minorHAnsi"/>
              </w:rPr>
            </w:pPr>
            <w:r w:rsidRPr="00FA0832">
              <w:rPr>
                <w:rFonts w:eastAsia="Calibri" w:cstheme="minorHAnsi"/>
              </w:rPr>
              <w:t xml:space="preserve">Dotted Blazing Star </w:t>
            </w:r>
          </w:p>
        </w:tc>
      </w:tr>
      <w:tr w:rsidR="646D8BCF" w14:paraId="443F7CC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6DC446F9" w14:textId="155BBD4C" w:rsidR="646D8BCF" w:rsidRPr="00FA0832" w:rsidRDefault="646D8BCF" w:rsidP="00FA0832">
            <w:pPr>
              <w:spacing w:after="0"/>
              <w:rPr>
                <w:rFonts w:cstheme="minorHAnsi"/>
              </w:rPr>
            </w:pPr>
            <w:r w:rsidRPr="00FA0832">
              <w:rPr>
                <w:rFonts w:eastAsia="Arial" w:cstheme="minorHAnsi"/>
              </w:rPr>
              <w:t xml:space="preserve">Lobelia spicata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vAlign w:val="bottom"/>
          </w:tcPr>
          <w:p w14:paraId="5659B78E" w14:textId="3ED2B5F0" w:rsidR="646D8BCF" w:rsidRPr="00FA0832" w:rsidRDefault="646D8BCF" w:rsidP="00FA0832">
            <w:pPr>
              <w:spacing w:after="0"/>
              <w:rPr>
                <w:rFonts w:cstheme="minorHAnsi"/>
              </w:rPr>
            </w:pPr>
            <w:r w:rsidRPr="00FA0832">
              <w:rPr>
                <w:rFonts w:eastAsia="Arial" w:cstheme="minorHAnsi"/>
                <w:i/>
                <w:iCs/>
              </w:rPr>
              <w:t>Rough-spiked Lobelia</w:t>
            </w:r>
          </w:p>
        </w:tc>
      </w:tr>
      <w:tr w:rsidR="646D8BCF" w14:paraId="57A5F363"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698CEC86" w14:textId="62510E9A" w:rsidR="646D8BCF" w:rsidRPr="00FA0832" w:rsidRDefault="646D8BCF" w:rsidP="00FA0832">
            <w:pPr>
              <w:spacing w:after="0"/>
              <w:rPr>
                <w:rFonts w:cstheme="minorHAnsi"/>
              </w:rPr>
            </w:pPr>
            <w:proofErr w:type="spellStart"/>
            <w:r w:rsidRPr="00FA0832">
              <w:rPr>
                <w:rFonts w:eastAsia="Calibri" w:cstheme="minorHAnsi"/>
                <w:i/>
                <w:iCs/>
              </w:rPr>
              <w:t>Lysimachia</w:t>
            </w:r>
            <w:proofErr w:type="spellEnd"/>
            <w:r w:rsidRPr="00FA0832">
              <w:rPr>
                <w:rFonts w:eastAsia="Calibri" w:cstheme="minorHAnsi"/>
                <w:i/>
                <w:iCs/>
              </w:rPr>
              <w:t xml:space="preserve"> </w:t>
            </w:r>
            <w:proofErr w:type="spellStart"/>
            <w:r w:rsidRPr="00FA0832">
              <w:rPr>
                <w:rFonts w:eastAsia="Calibri" w:cstheme="minorHAnsi"/>
                <w:i/>
                <w:iCs/>
              </w:rPr>
              <w:t>ciliata</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FFFFFF" w:themeFill="background1"/>
          </w:tcPr>
          <w:p w14:paraId="7D22C499" w14:textId="1B3E7C21" w:rsidR="646D8BCF" w:rsidRPr="00FA0832" w:rsidRDefault="646D8BCF" w:rsidP="00FA0832">
            <w:pPr>
              <w:spacing w:after="0"/>
              <w:rPr>
                <w:rFonts w:cstheme="minorHAnsi"/>
              </w:rPr>
            </w:pPr>
            <w:r w:rsidRPr="00FA0832">
              <w:rPr>
                <w:rFonts w:eastAsia="Calibri" w:cstheme="minorHAnsi"/>
              </w:rPr>
              <w:t xml:space="preserve">Fringed Loosestrife </w:t>
            </w:r>
          </w:p>
        </w:tc>
      </w:tr>
      <w:tr w:rsidR="646D8BCF" w14:paraId="29D0967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11E9BB0D" w14:textId="4086777A" w:rsidR="646D8BCF" w:rsidRPr="00FA0832" w:rsidRDefault="646D8BCF" w:rsidP="00FA0832">
            <w:pPr>
              <w:spacing w:after="0"/>
              <w:rPr>
                <w:rFonts w:cstheme="minorHAnsi"/>
              </w:rPr>
            </w:pPr>
            <w:proofErr w:type="spellStart"/>
            <w:r w:rsidRPr="00FA0832">
              <w:rPr>
                <w:rFonts w:eastAsia="Arial" w:cstheme="minorHAnsi"/>
                <w:i/>
                <w:iCs/>
              </w:rPr>
              <w:lastRenderedPageBreak/>
              <w:t>Lysimachia</w:t>
            </w:r>
            <w:proofErr w:type="spellEnd"/>
            <w:r w:rsidRPr="00FA0832">
              <w:rPr>
                <w:rFonts w:eastAsia="Arial" w:cstheme="minorHAnsi"/>
                <w:i/>
                <w:iCs/>
              </w:rPr>
              <w:t xml:space="preserve"> </w:t>
            </w:r>
            <w:proofErr w:type="spellStart"/>
            <w:r w:rsidRPr="00FA0832">
              <w:rPr>
                <w:rFonts w:eastAsia="Arial" w:cstheme="minorHAnsi"/>
                <w:i/>
                <w:iCs/>
              </w:rPr>
              <w:t>quadriflora</w:t>
            </w:r>
            <w:proofErr w:type="spellEnd"/>
            <w:r w:rsidRPr="00FA0832">
              <w:rPr>
                <w:rFonts w:eastAsia="Arial" w:cstheme="minorHAnsi"/>
                <w:i/>
                <w:i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bottom"/>
          </w:tcPr>
          <w:p w14:paraId="0B8FAEF0" w14:textId="3EA27F5B" w:rsidR="646D8BCF" w:rsidRPr="00FA0832" w:rsidRDefault="646D8BCF" w:rsidP="00FA0832">
            <w:pPr>
              <w:spacing w:after="0"/>
              <w:rPr>
                <w:rFonts w:cstheme="minorHAnsi"/>
              </w:rPr>
            </w:pPr>
            <w:r w:rsidRPr="00FA0832">
              <w:rPr>
                <w:rFonts w:eastAsia="Arial" w:cstheme="minorHAnsi"/>
              </w:rPr>
              <w:t xml:space="preserve">Prairie loosestrife </w:t>
            </w:r>
          </w:p>
        </w:tc>
      </w:tr>
      <w:tr w:rsidR="646D8BCF" w14:paraId="4B2FF96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4A7728F3" w14:textId="5143A81B" w:rsidR="646D8BCF" w:rsidRPr="00FA0832" w:rsidRDefault="646D8BCF" w:rsidP="00FA0832">
            <w:pPr>
              <w:spacing w:after="0"/>
              <w:rPr>
                <w:rFonts w:cstheme="minorHAnsi"/>
              </w:rPr>
            </w:pPr>
            <w:r w:rsidRPr="00FA0832">
              <w:rPr>
                <w:rFonts w:eastAsia="Calibri" w:cstheme="minorHAnsi"/>
                <w:i/>
                <w:iCs/>
              </w:rPr>
              <w:t xml:space="preserve">Mimulus </w:t>
            </w:r>
            <w:proofErr w:type="spellStart"/>
            <w:r w:rsidRPr="00FA0832">
              <w:rPr>
                <w:rFonts w:eastAsia="Calibri" w:cstheme="minorHAnsi"/>
                <w:i/>
                <w:iCs/>
              </w:rPr>
              <w:t>ringens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02660EE8" w14:textId="69D90818" w:rsidR="646D8BCF" w:rsidRPr="00FA0832" w:rsidRDefault="646D8BCF" w:rsidP="00FA0832">
            <w:pPr>
              <w:spacing w:after="0"/>
              <w:rPr>
                <w:rFonts w:cstheme="minorHAnsi"/>
              </w:rPr>
            </w:pPr>
            <w:r w:rsidRPr="00FA0832">
              <w:rPr>
                <w:rFonts w:eastAsia="Calibri" w:cstheme="minorHAnsi"/>
              </w:rPr>
              <w:t xml:space="preserve">Blue Monkey Flower </w:t>
            </w:r>
          </w:p>
        </w:tc>
      </w:tr>
      <w:tr w:rsidR="646D8BCF" w14:paraId="0110AEC8"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AACC2FA" w14:textId="18A6049B" w:rsidR="646D8BCF" w:rsidRPr="00FA0832" w:rsidRDefault="646D8BCF" w:rsidP="00FA0832">
            <w:pPr>
              <w:spacing w:after="0"/>
              <w:rPr>
                <w:rFonts w:cstheme="minorHAnsi"/>
              </w:rPr>
            </w:pPr>
            <w:r w:rsidRPr="00FA0832">
              <w:rPr>
                <w:rFonts w:eastAsia="Calibri" w:cstheme="minorHAnsi"/>
                <w:i/>
                <w:iCs/>
              </w:rPr>
              <w:t xml:space="preserve">Monarda punctata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E2C311D" w14:textId="7F0BBAD3" w:rsidR="646D8BCF" w:rsidRPr="00FA0832" w:rsidRDefault="646D8BCF" w:rsidP="00FA0832">
            <w:pPr>
              <w:spacing w:after="0"/>
              <w:rPr>
                <w:rFonts w:cstheme="minorHAnsi"/>
              </w:rPr>
            </w:pPr>
            <w:r w:rsidRPr="00FA0832">
              <w:rPr>
                <w:rFonts w:eastAsia="Calibri" w:cstheme="minorHAnsi"/>
              </w:rPr>
              <w:t xml:space="preserve">Horsemint </w:t>
            </w:r>
          </w:p>
        </w:tc>
      </w:tr>
      <w:tr w:rsidR="646D8BCF" w14:paraId="51AC9837"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101A0700" w14:textId="6513376D" w:rsidR="646D8BCF" w:rsidRPr="00FA0832" w:rsidRDefault="646D8BCF" w:rsidP="00FA0832">
            <w:pPr>
              <w:spacing w:after="0"/>
              <w:rPr>
                <w:rFonts w:cstheme="minorHAnsi"/>
              </w:rPr>
            </w:pPr>
            <w:proofErr w:type="spellStart"/>
            <w:r w:rsidRPr="00FA0832">
              <w:rPr>
                <w:rFonts w:eastAsia="Calibri" w:cstheme="minorHAnsi"/>
                <w:i/>
                <w:iCs/>
              </w:rPr>
              <w:t>Pediomelum</w:t>
            </w:r>
            <w:proofErr w:type="spellEnd"/>
            <w:r w:rsidRPr="00FA0832">
              <w:rPr>
                <w:rFonts w:eastAsia="Calibri" w:cstheme="minorHAnsi"/>
                <w:i/>
                <w:iCs/>
              </w:rPr>
              <w:t xml:space="preserve"> </w:t>
            </w:r>
            <w:proofErr w:type="spellStart"/>
            <w:r w:rsidRPr="00FA0832">
              <w:rPr>
                <w:rFonts w:eastAsia="Calibri" w:cstheme="minorHAnsi"/>
                <w:i/>
                <w:iCs/>
              </w:rPr>
              <w:t>argophyllum</w:t>
            </w:r>
            <w:proofErr w:type="spellEnd"/>
            <w:r w:rsidRPr="00FA0832">
              <w:rPr>
                <w:rFonts w:eastAsia="Calibri" w:cstheme="minorHAnsi"/>
                <w:i/>
                <w:iCs/>
              </w:rPr>
              <w:t xml:space="preserve">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07E77CAB" w14:textId="0803D681" w:rsidR="646D8BCF" w:rsidRPr="00FA0832" w:rsidRDefault="646D8BCF" w:rsidP="00FA0832">
            <w:pPr>
              <w:spacing w:after="0"/>
              <w:rPr>
                <w:rFonts w:cstheme="minorHAnsi"/>
              </w:rPr>
            </w:pPr>
            <w:r w:rsidRPr="00FA0832">
              <w:rPr>
                <w:rFonts w:eastAsia="Calibri" w:cstheme="minorHAnsi"/>
              </w:rPr>
              <w:t xml:space="preserve">Silverleaf </w:t>
            </w:r>
            <w:proofErr w:type="spellStart"/>
            <w:r w:rsidRPr="00FA0832">
              <w:rPr>
                <w:rFonts w:eastAsia="Calibri" w:cstheme="minorHAnsi"/>
              </w:rPr>
              <w:t>Scurfpea</w:t>
            </w:r>
            <w:proofErr w:type="spellEnd"/>
            <w:r w:rsidRPr="00FA0832">
              <w:rPr>
                <w:rFonts w:eastAsia="Calibri" w:cstheme="minorHAnsi"/>
              </w:rPr>
              <w:t xml:space="preserve"> </w:t>
            </w:r>
          </w:p>
        </w:tc>
      </w:tr>
      <w:tr w:rsidR="646D8BCF" w14:paraId="459C992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3CFEBDF3" w14:textId="260B4840" w:rsidR="646D8BCF" w:rsidRPr="00FA0832" w:rsidRDefault="646D8BCF" w:rsidP="00FA0832">
            <w:pPr>
              <w:spacing w:after="0"/>
              <w:rPr>
                <w:rFonts w:cstheme="minorHAnsi"/>
              </w:rPr>
            </w:pPr>
            <w:proofErr w:type="spellStart"/>
            <w:r w:rsidRPr="00FA0832">
              <w:rPr>
                <w:rFonts w:eastAsia="Calibri" w:cstheme="minorHAnsi"/>
                <w:i/>
                <w:iCs/>
              </w:rPr>
              <w:t>Pediomelum</w:t>
            </w:r>
            <w:proofErr w:type="spellEnd"/>
            <w:r w:rsidRPr="00FA0832">
              <w:rPr>
                <w:rFonts w:eastAsia="Calibri" w:cstheme="minorHAnsi"/>
                <w:i/>
                <w:iCs/>
              </w:rPr>
              <w:t xml:space="preserve"> esculentum </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46E3CE58" w14:textId="77A91D74" w:rsidR="646D8BCF" w:rsidRPr="00FA0832" w:rsidRDefault="646D8BCF" w:rsidP="00FA0832">
            <w:pPr>
              <w:spacing w:after="0"/>
              <w:rPr>
                <w:rFonts w:cstheme="minorHAnsi"/>
              </w:rPr>
            </w:pPr>
            <w:r w:rsidRPr="00FA0832">
              <w:rPr>
                <w:rFonts w:eastAsia="Calibri" w:cstheme="minorHAnsi"/>
              </w:rPr>
              <w:t xml:space="preserve">Prairie Turnip </w:t>
            </w:r>
          </w:p>
        </w:tc>
      </w:tr>
      <w:tr w:rsidR="646D8BCF" w14:paraId="06AE502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98E879B" w14:textId="3F3EC884" w:rsidR="646D8BCF" w:rsidRPr="00FA0832" w:rsidRDefault="646D8BCF" w:rsidP="00FA0832">
            <w:pPr>
              <w:spacing w:after="0"/>
              <w:rPr>
                <w:rFonts w:cstheme="minorHAnsi"/>
              </w:rPr>
            </w:pPr>
            <w:r w:rsidRPr="00FA0832">
              <w:rPr>
                <w:rFonts w:eastAsia="Calibri" w:cstheme="minorHAnsi"/>
                <w:i/>
                <w:iCs/>
              </w:rPr>
              <w:t xml:space="preserve">Penstemon </w:t>
            </w:r>
            <w:proofErr w:type="spellStart"/>
            <w:r w:rsidRPr="00FA0832">
              <w:rPr>
                <w:rFonts w:eastAsia="Calibri" w:cstheme="minorHAnsi"/>
                <w:i/>
                <w:iCs/>
              </w:rPr>
              <w:t>gracilis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65CD04F4" w14:textId="6D81A4A2" w:rsidR="646D8BCF" w:rsidRPr="00FA0832" w:rsidRDefault="646D8BCF" w:rsidP="00FA0832">
            <w:pPr>
              <w:spacing w:after="0"/>
              <w:rPr>
                <w:rFonts w:cstheme="minorHAnsi"/>
              </w:rPr>
            </w:pPr>
            <w:r w:rsidRPr="00FA0832">
              <w:rPr>
                <w:rFonts w:eastAsia="Calibri" w:cstheme="minorHAnsi"/>
              </w:rPr>
              <w:t xml:space="preserve">Slender Beard Tongue </w:t>
            </w:r>
          </w:p>
        </w:tc>
      </w:tr>
      <w:tr w:rsidR="646D8BCF" w14:paraId="2E0E1BD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58C2D7D6" w14:textId="6D73D864" w:rsidR="646D8BCF" w:rsidRPr="00FA0832" w:rsidRDefault="646D8BCF" w:rsidP="00FA0832">
            <w:pPr>
              <w:spacing w:after="0"/>
              <w:rPr>
                <w:rFonts w:cstheme="minorHAnsi"/>
              </w:rPr>
            </w:pPr>
            <w:proofErr w:type="spellStart"/>
            <w:r w:rsidRPr="00FA0832">
              <w:rPr>
                <w:rFonts w:eastAsia="Calibri" w:cstheme="minorHAnsi"/>
                <w:i/>
                <w:iCs/>
              </w:rPr>
              <w:t>Physostegia</w:t>
            </w:r>
            <w:proofErr w:type="spellEnd"/>
            <w:r w:rsidRPr="00FA0832">
              <w:rPr>
                <w:rFonts w:eastAsia="Calibri" w:cstheme="minorHAnsi"/>
                <w:i/>
                <w:iCs/>
              </w:rPr>
              <w:t xml:space="preserve"> virginiana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0DB3F243" w14:textId="2DBAE299" w:rsidR="646D8BCF" w:rsidRPr="00FA0832" w:rsidRDefault="646D8BCF" w:rsidP="00FA0832">
            <w:pPr>
              <w:spacing w:after="0"/>
              <w:rPr>
                <w:rFonts w:cstheme="minorHAnsi"/>
              </w:rPr>
            </w:pPr>
            <w:r w:rsidRPr="00FA0832">
              <w:rPr>
                <w:rFonts w:eastAsia="Calibri" w:cstheme="minorHAnsi"/>
              </w:rPr>
              <w:t xml:space="preserve">Obedient Plant </w:t>
            </w:r>
          </w:p>
        </w:tc>
      </w:tr>
      <w:tr w:rsidR="646D8BCF" w14:paraId="64227D99"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7352BF75" w14:textId="7AA9701F" w:rsidR="646D8BCF" w:rsidRPr="00FA0832" w:rsidRDefault="646D8BCF" w:rsidP="00FA0832">
            <w:pPr>
              <w:spacing w:after="0"/>
              <w:rPr>
                <w:rFonts w:cstheme="minorHAnsi"/>
              </w:rPr>
            </w:pPr>
            <w:proofErr w:type="spellStart"/>
            <w:r w:rsidRPr="00FA0832">
              <w:rPr>
                <w:rFonts w:eastAsia="Calibri" w:cstheme="minorHAnsi"/>
                <w:i/>
                <w:iCs/>
              </w:rPr>
              <w:t>Polemonium</w:t>
            </w:r>
            <w:proofErr w:type="spellEnd"/>
            <w:r w:rsidRPr="00FA0832">
              <w:rPr>
                <w:rFonts w:eastAsia="Calibri" w:cstheme="minorHAnsi"/>
                <w:i/>
                <w:iCs/>
              </w:rPr>
              <w:t xml:space="preserve"> </w:t>
            </w:r>
            <w:proofErr w:type="spellStart"/>
            <w:r w:rsidRPr="00FA0832">
              <w:rPr>
                <w:rFonts w:eastAsia="Calibri" w:cstheme="minorHAnsi"/>
                <w:i/>
                <w:iCs/>
              </w:rPr>
              <w:t>reptans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D0C683C" w14:textId="159B5A14" w:rsidR="646D8BCF" w:rsidRPr="00FA0832" w:rsidRDefault="646D8BCF" w:rsidP="00FA0832">
            <w:pPr>
              <w:spacing w:after="0"/>
              <w:rPr>
                <w:rFonts w:cstheme="minorHAnsi"/>
              </w:rPr>
            </w:pPr>
            <w:r w:rsidRPr="00FA0832">
              <w:rPr>
                <w:rFonts w:eastAsia="Calibri" w:cstheme="minorHAnsi"/>
              </w:rPr>
              <w:t xml:space="preserve">Spreading Jacob's Ladder </w:t>
            </w:r>
          </w:p>
        </w:tc>
      </w:tr>
      <w:tr w:rsidR="646D8BCF" w14:paraId="071E4E9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A231D30" w14:textId="5FA04D5D" w:rsidR="646D8BCF" w:rsidRPr="00FA0832" w:rsidRDefault="646D8BCF" w:rsidP="00FA0832">
            <w:pPr>
              <w:spacing w:after="0"/>
              <w:rPr>
                <w:rFonts w:cstheme="minorHAnsi"/>
              </w:rPr>
            </w:pPr>
            <w:r w:rsidRPr="00FA0832">
              <w:rPr>
                <w:rFonts w:eastAsia="Calibri" w:cstheme="minorHAnsi"/>
                <w:i/>
                <w:iCs/>
              </w:rPr>
              <w:t xml:space="preserve">Ranunculus </w:t>
            </w:r>
            <w:proofErr w:type="spellStart"/>
            <w:r w:rsidRPr="00FA0832">
              <w:rPr>
                <w:rFonts w:eastAsia="Calibri" w:cstheme="minorHAnsi"/>
                <w:i/>
                <w:iCs/>
              </w:rPr>
              <w:t>fasciculatis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DB597DF" w14:textId="5F07E8A5" w:rsidR="646D8BCF" w:rsidRPr="00FA0832" w:rsidRDefault="646D8BCF" w:rsidP="00FA0832">
            <w:pPr>
              <w:spacing w:after="0"/>
              <w:rPr>
                <w:rFonts w:cstheme="minorHAnsi"/>
              </w:rPr>
            </w:pPr>
            <w:r w:rsidRPr="00FA0832">
              <w:rPr>
                <w:rFonts w:eastAsia="Calibri" w:cstheme="minorHAnsi"/>
              </w:rPr>
              <w:t xml:space="preserve">Early Buttercup </w:t>
            </w:r>
          </w:p>
        </w:tc>
      </w:tr>
      <w:tr w:rsidR="646D8BCF" w14:paraId="25F7A38E" w14:textId="77777777" w:rsidTr="646D8BCF">
        <w:trPr>
          <w:trHeight w:val="255"/>
        </w:trPr>
        <w:tc>
          <w:tcPr>
            <w:tcW w:w="3765" w:type="dxa"/>
            <w:tcBorders>
              <w:top w:val="single" w:sz="8" w:space="0" w:color="666666"/>
              <w:left w:val="single" w:sz="8" w:space="0" w:color="auto"/>
              <w:bottom w:val="single" w:sz="8" w:space="0" w:color="auto"/>
              <w:right w:val="single" w:sz="8" w:space="0" w:color="auto"/>
            </w:tcBorders>
            <w:shd w:val="clear" w:color="auto" w:fill="FFFFFF" w:themeFill="background1"/>
            <w:vAlign w:val="bottom"/>
          </w:tcPr>
          <w:p w14:paraId="3BC3EF63" w14:textId="72131189" w:rsidR="646D8BCF" w:rsidRPr="00FA0832" w:rsidRDefault="646D8BCF" w:rsidP="00FA0832">
            <w:pPr>
              <w:spacing w:after="0"/>
              <w:rPr>
                <w:rFonts w:cstheme="minorHAnsi"/>
              </w:rPr>
            </w:pPr>
            <w:r w:rsidRPr="00FA0832">
              <w:rPr>
                <w:rFonts w:eastAsia="Arial" w:cstheme="minorHAnsi"/>
              </w:rPr>
              <w:t>Prairie coneflower</w:t>
            </w:r>
          </w:p>
        </w:tc>
        <w:tc>
          <w:tcPr>
            <w:tcW w:w="5220" w:type="dxa"/>
            <w:tcBorders>
              <w:top w:val="single" w:sz="8" w:space="0" w:color="666666"/>
              <w:left w:val="single" w:sz="8" w:space="0" w:color="auto"/>
              <w:bottom w:val="single" w:sz="8" w:space="0" w:color="auto"/>
              <w:right w:val="single" w:sz="8" w:space="0" w:color="auto"/>
            </w:tcBorders>
            <w:shd w:val="clear" w:color="auto" w:fill="FFFFFF" w:themeFill="background1"/>
            <w:vAlign w:val="bottom"/>
          </w:tcPr>
          <w:p w14:paraId="587184DC" w14:textId="7288F35D" w:rsidR="646D8BCF" w:rsidRPr="00FA0832" w:rsidRDefault="646D8BCF" w:rsidP="00FA0832">
            <w:pPr>
              <w:spacing w:after="0"/>
              <w:rPr>
                <w:rFonts w:cstheme="minorHAnsi"/>
              </w:rPr>
            </w:pPr>
            <w:r w:rsidRPr="00FA0832">
              <w:rPr>
                <w:rFonts w:eastAsia="Arial" w:cstheme="minorHAnsi"/>
                <w:i/>
                <w:iCs/>
              </w:rPr>
              <w:t xml:space="preserve">Ratibida </w:t>
            </w:r>
            <w:proofErr w:type="spellStart"/>
            <w:r w:rsidRPr="00FA0832">
              <w:rPr>
                <w:rFonts w:eastAsia="Arial" w:cstheme="minorHAnsi"/>
                <w:i/>
                <w:iCs/>
              </w:rPr>
              <w:t>columnifera</w:t>
            </w:r>
            <w:proofErr w:type="spellEnd"/>
          </w:p>
        </w:tc>
      </w:tr>
      <w:tr w:rsidR="646D8BCF" w14:paraId="0298FE41" w14:textId="77777777" w:rsidTr="646D8BCF">
        <w:trPr>
          <w:trHeight w:val="255"/>
        </w:trPr>
        <w:tc>
          <w:tcPr>
            <w:tcW w:w="3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05CEB3C" w14:textId="0796F844" w:rsidR="646D8BCF" w:rsidRPr="00FA0832" w:rsidRDefault="646D8BCF" w:rsidP="00FA0832">
            <w:pPr>
              <w:spacing w:after="0"/>
              <w:rPr>
                <w:rFonts w:cstheme="minorHAnsi"/>
              </w:rPr>
            </w:pPr>
            <w:r w:rsidRPr="00FA0832">
              <w:rPr>
                <w:rFonts w:eastAsia="Calibri" w:cstheme="minorHAnsi"/>
                <w:i/>
                <w:iCs/>
              </w:rPr>
              <w:t xml:space="preserve">Rosa </w:t>
            </w:r>
            <w:proofErr w:type="spellStart"/>
            <w:r w:rsidRPr="00FA0832">
              <w:rPr>
                <w:rFonts w:eastAsia="Calibri" w:cstheme="minorHAnsi"/>
                <w:i/>
                <w:iCs/>
              </w:rPr>
              <w:t>arkansana</w:t>
            </w:r>
            <w:proofErr w:type="spellEnd"/>
            <w:r w:rsidRPr="00FA0832">
              <w:rPr>
                <w:rFonts w:eastAsia="Calibri" w:cstheme="minorHAnsi"/>
              </w:rPr>
              <w:t xml:space="preserve">  </w:t>
            </w:r>
          </w:p>
        </w:tc>
        <w:tc>
          <w:tcPr>
            <w:tcW w:w="52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4D66C57B" w14:textId="5C6D5BE6" w:rsidR="646D8BCF" w:rsidRPr="00FA0832" w:rsidRDefault="646D8BCF" w:rsidP="00FA0832">
            <w:pPr>
              <w:spacing w:after="0"/>
              <w:rPr>
                <w:rFonts w:cstheme="minorHAnsi"/>
              </w:rPr>
            </w:pPr>
            <w:r w:rsidRPr="00FA0832">
              <w:rPr>
                <w:rFonts w:eastAsia="Calibri" w:cstheme="minorHAnsi"/>
              </w:rPr>
              <w:t xml:space="preserve">Prairie rose  </w:t>
            </w:r>
          </w:p>
        </w:tc>
      </w:tr>
      <w:tr w:rsidR="646D8BCF" w14:paraId="2D026C15" w14:textId="77777777" w:rsidTr="646D8BCF">
        <w:trPr>
          <w:trHeight w:val="255"/>
        </w:trPr>
        <w:tc>
          <w:tcPr>
            <w:tcW w:w="3765" w:type="dxa"/>
            <w:tcBorders>
              <w:top w:val="single" w:sz="8" w:space="0" w:color="auto"/>
              <w:left w:val="single" w:sz="8" w:space="0" w:color="666666"/>
              <w:bottom w:val="single" w:sz="8" w:space="0" w:color="666666"/>
              <w:right w:val="single" w:sz="8" w:space="0" w:color="666666"/>
            </w:tcBorders>
          </w:tcPr>
          <w:p w14:paraId="3E925BDA" w14:textId="386282D4" w:rsidR="646D8BCF" w:rsidRPr="00FA0832" w:rsidRDefault="646D8BCF" w:rsidP="00FA0832">
            <w:pPr>
              <w:spacing w:after="0"/>
              <w:rPr>
                <w:rFonts w:cstheme="minorHAnsi"/>
              </w:rPr>
            </w:pPr>
            <w:r w:rsidRPr="00FA0832">
              <w:rPr>
                <w:rFonts w:eastAsia="Calibri" w:cstheme="minorHAnsi"/>
                <w:i/>
                <w:iCs/>
              </w:rPr>
              <w:t xml:space="preserve">Sisyrinchium </w:t>
            </w:r>
            <w:proofErr w:type="spellStart"/>
            <w:r w:rsidRPr="00FA0832">
              <w:rPr>
                <w:rFonts w:eastAsia="Calibri" w:cstheme="minorHAnsi"/>
                <w:i/>
                <w:iCs/>
              </w:rPr>
              <w:t>montanum</w:t>
            </w:r>
            <w:proofErr w:type="spellEnd"/>
            <w:r w:rsidRPr="00FA0832">
              <w:rPr>
                <w:rFonts w:eastAsia="Calibri" w:cstheme="minorHAnsi"/>
                <w:b/>
                <w:bCs/>
              </w:rPr>
              <w:t xml:space="preserve"> </w:t>
            </w:r>
          </w:p>
        </w:tc>
        <w:tc>
          <w:tcPr>
            <w:tcW w:w="5220" w:type="dxa"/>
            <w:tcBorders>
              <w:top w:val="single" w:sz="8" w:space="0" w:color="auto"/>
              <w:left w:val="single" w:sz="8" w:space="0" w:color="666666"/>
              <w:bottom w:val="single" w:sz="8" w:space="0" w:color="666666"/>
              <w:right w:val="single" w:sz="8" w:space="0" w:color="666666"/>
            </w:tcBorders>
          </w:tcPr>
          <w:p w14:paraId="121BCFF5" w14:textId="4C806F02" w:rsidR="646D8BCF" w:rsidRPr="00FA0832" w:rsidRDefault="646D8BCF" w:rsidP="00FA0832">
            <w:pPr>
              <w:spacing w:after="0"/>
              <w:rPr>
                <w:rFonts w:cstheme="minorHAnsi"/>
              </w:rPr>
            </w:pPr>
            <w:r w:rsidRPr="00FA0832">
              <w:rPr>
                <w:rFonts w:eastAsia="Calibri" w:cstheme="minorHAnsi"/>
              </w:rPr>
              <w:t xml:space="preserve">Mountain Blue‐eyed Grass </w:t>
            </w:r>
          </w:p>
        </w:tc>
      </w:tr>
      <w:tr w:rsidR="646D8BCF" w14:paraId="42962CD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FE2ADCA" w14:textId="3844324E"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nemoralis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6E2DAACD" w14:textId="2BE9380F" w:rsidR="646D8BCF" w:rsidRPr="00FA0832" w:rsidRDefault="646D8BCF" w:rsidP="00FA0832">
            <w:pPr>
              <w:spacing w:after="0"/>
              <w:rPr>
                <w:rFonts w:cstheme="minorHAnsi"/>
              </w:rPr>
            </w:pPr>
            <w:r w:rsidRPr="00FA0832">
              <w:rPr>
                <w:rFonts w:eastAsia="Calibri" w:cstheme="minorHAnsi"/>
              </w:rPr>
              <w:t xml:space="preserve">Gray Goldenrod </w:t>
            </w:r>
          </w:p>
        </w:tc>
      </w:tr>
      <w:tr w:rsidR="646D8BCF" w14:paraId="7571C07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5F339944" w14:textId="03B6774C"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ptarmicoides</w:t>
            </w:r>
            <w:proofErr w:type="spellEnd"/>
          </w:p>
        </w:tc>
        <w:tc>
          <w:tcPr>
            <w:tcW w:w="5220" w:type="dxa"/>
            <w:tcBorders>
              <w:top w:val="single" w:sz="8" w:space="0" w:color="666666"/>
              <w:left w:val="single" w:sz="8" w:space="0" w:color="666666"/>
              <w:bottom w:val="single" w:sz="8" w:space="0" w:color="666666"/>
              <w:right w:val="single" w:sz="8" w:space="0" w:color="666666"/>
            </w:tcBorders>
          </w:tcPr>
          <w:p w14:paraId="0029BD75" w14:textId="00B52F7A" w:rsidR="646D8BCF" w:rsidRPr="00FA0832" w:rsidRDefault="646D8BCF" w:rsidP="00FA0832">
            <w:pPr>
              <w:spacing w:after="0"/>
              <w:rPr>
                <w:rFonts w:cstheme="minorHAnsi"/>
              </w:rPr>
            </w:pPr>
            <w:r w:rsidRPr="00FA0832">
              <w:rPr>
                <w:rFonts w:eastAsia="Calibri" w:cstheme="minorHAnsi"/>
              </w:rPr>
              <w:t xml:space="preserve">Upland White Aster </w:t>
            </w:r>
          </w:p>
        </w:tc>
      </w:tr>
      <w:tr w:rsidR="646D8BCF" w14:paraId="106245D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180D8FB" w14:textId="49929F87" w:rsidR="646D8BCF" w:rsidRPr="00FA0832" w:rsidRDefault="646D8BCF" w:rsidP="00FA0832">
            <w:pPr>
              <w:spacing w:after="0"/>
              <w:rPr>
                <w:rFonts w:cstheme="minorHAnsi"/>
              </w:rPr>
            </w:pPr>
            <w:r w:rsidRPr="00FA0832">
              <w:rPr>
                <w:rFonts w:eastAsia="Calibri" w:cstheme="minorHAnsi"/>
                <w:i/>
                <w:iCs/>
              </w:rPr>
              <w:t xml:space="preserve">Solidago </w:t>
            </w:r>
            <w:proofErr w:type="spellStart"/>
            <w:r w:rsidRPr="00FA0832">
              <w:rPr>
                <w:rFonts w:eastAsia="Calibri" w:cstheme="minorHAnsi"/>
                <w:i/>
                <w:iCs/>
              </w:rPr>
              <w:t>riddelii</w:t>
            </w:r>
            <w:proofErr w:type="spellEnd"/>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5A74966A" w14:textId="344BC13A" w:rsidR="646D8BCF" w:rsidRPr="00FA0832" w:rsidRDefault="646D8BCF" w:rsidP="00FA0832">
            <w:pPr>
              <w:spacing w:after="0"/>
              <w:rPr>
                <w:rFonts w:cstheme="minorHAnsi"/>
              </w:rPr>
            </w:pPr>
            <w:r w:rsidRPr="00FA0832">
              <w:rPr>
                <w:rFonts w:eastAsia="Calibri" w:cstheme="minorHAnsi"/>
              </w:rPr>
              <w:t xml:space="preserve">Riddell's Goldenrod </w:t>
            </w:r>
          </w:p>
        </w:tc>
      </w:tr>
      <w:tr w:rsidR="646D8BCF" w14:paraId="7F125334"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0BC85233" w14:textId="7A79F4F8" w:rsidR="646D8BCF" w:rsidRPr="00FA0832" w:rsidRDefault="646D8BCF" w:rsidP="00FA0832">
            <w:pPr>
              <w:spacing w:after="0"/>
              <w:rPr>
                <w:rFonts w:cstheme="minorHAnsi"/>
              </w:rPr>
            </w:pPr>
            <w:proofErr w:type="spellStart"/>
            <w:r w:rsidRPr="00FA0832">
              <w:rPr>
                <w:rFonts w:eastAsia="Calibri" w:cstheme="minorHAnsi"/>
                <w:i/>
                <w:iCs/>
              </w:rPr>
              <w:t>Symphyotrichum</w:t>
            </w:r>
            <w:proofErr w:type="spellEnd"/>
            <w:r w:rsidRPr="00FA0832">
              <w:rPr>
                <w:rFonts w:eastAsia="Calibri" w:cstheme="minorHAnsi"/>
                <w:i/>
                <w:iCs/>
              </w:rPr>
              <w:t xml:space="preserve"> </w:t>
            </w:r>
            <w:proofErr w:type="spellStart"/>
            <w:r w:rsidRPr="00FA0832">
              <w:rPr>
                <w:rFonts w:eastAsia="Calibri" w:cstheme="minorHAnsi"/>
                <w:i/>
                <w:iCs/>
              </w:rPr>
              <w:t>oolentangiense</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414EF352" w14:textId="7F719046" w:rsidR="646D8BCF" w:rsidRPr="00FA0832" w:rsidRDefault="646D8BCF" w:rsidP="00FA0832">
            <w:pPr>
              <w:spacing w:after="0"/>
              <w:rPr>
                <w:rFonts w:cstheme="minorHAnsi"/>
              </w:rPr>
            </w:pPr>
            <w:proofErr w:type="spellStart"/>
            <w:r w:rsidRPr="00FA0832">
              <w:rPr>
                <w:rFonts w:eastAsia="Calibri" w:cstheme="minorHAnsi"/>
              </w:rPr>
              <w:t>Skyblue</w:t>
            </w:r>
            <w:proofErr w:type="spellEnd"/>
            <w:r w:rsidRPr="00FA0832">
              <w:rPr>
                <w:rFonts w:eastAsia="Calibri" w:cstheme="minorHAnsi"/>
              </w:rPr>
              <w:t xml:space="preserve"> Aster </w:t>
            </w:r>
          </w:p>
        </w:tc>
      </w:tr>
      <w:tr w:rsidR="646D8BCF" w14:paraId="60B03E1F"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24E39BDB" w14:textId="7E07040E" w:rsidR="646D8BCF" w:rsidRPr="00FA0832" w:rsidRDefault="646D8BCF" w:rsidP="00FA0832">
            <w:pPr>
              <w:spacing w:after="0"/>
              <w:rPr>
                <w:rFonts w:cstheme="minorHAnsi"/>
              </w:rPr>
            </w:pPr>
            <w:r w:rsidRPr="00FA0832">
              <w:rPr>
                <w:rFonts w:eastAsia="Calibri" w:cstheme="minorHAnsi"/>
                <w:i/>
                <w:iCs/>
              </w:rPr>
              <w:t>Teucrium canadense</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7A2A3217" w14:textId="6B975BA2" w:rsidR="646D8BCF" w:rsidRPr="00FA0832" w:rsidRDefault="646D8BCF" w:rsidP="00FA0832">
            <w:pPr>
              <w:spacing w:after="0"/>
              <w:rPr>
                <w:rFonts w:cstheme="minorHAnsi"/>
              </w:rPr>
            </w:pPr>
            <w:r w:rsidRPr="00FA0832">
              <w:rPr>
                <w:rFonts w:eastAsia="Calibri" w:cstheme="minorHAnsi"/>
              </w:rPr>
              <w:t xml:space="preserve">Germander </w:t>
            </w:r>
          </w:p>
        </w:tc>
      </w:tr>
      <w:tr w:rsidR="646D8BCF" w14:paraId="7D6406C5"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0AE1846A" w14:textId="58A9AFFD" w:rsidR="646D8BCF" w:rsidRPr="00FA0832" w:rsidRDefault="646D8BCF" w:rsidP="00FA0832">
            <w:pPr>
              <w:spacing w:after="0"/>
              <w:rPr>
                <w:rFonts w:cstheme="minorHAnsi"/>
              </w:rPr>
            </w:pPr>
            <w:r w:rsidRPr="00FA0832">
              <w:rPr>
                <w:rFonts w:eastAsia="Calibri" w:cstheme="minorHAnsi"/>
                <w:i/>
                <w:iCs/>
              </w:rPr>
              <w:t xml:space="preserve">Thalictrum </w:t>
            </w:r>
            <w:proofErr w:type="spellStart"/>
            <w:r w:rsidRPr="00FA0832">
              <w:rPr>
                <w:rFonts w:eastAsia="Calibri" w:cstheme="minorHAnsi"/>
                <w:i/>
                <w:iCs/>
              </w:rPr>
              <w:t>dasycarpum</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5E434D5F" w14:textId="37DE9602" w:rsidR="646D8BCF" w:rsidRPr="00FA0832" w:rsidRDefault="646D8BCF" w:rsidP="00FA0832">
            <w:pPr>
              <w:spacing w:after="0"/>
              <w:rPr>
                <w:rFonts w:cstheme="minorHAnsi"/>
              </w:rPr>
            </w:pPr>
            <w:r w:rsidRPr="00FA0832">
              <w:rPr>
                <w:rFonts w:eastAsia="Calibri" w:cstheme="minorHAnsi"/>
              </w:rPr>
              <w:t xml:space="preserve">Tall Meadow‐Rue </w:t>
            </w:r>
          </w:p>
        </w:tc>
      </w:tr>
      <w:tr w:rsidR="646D8BCF" w14:paraId="302F665C"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E27E270" w14:textId="7337041B" w:rsidR="646D8BCF" w:rsidRPr="00FA0832" w:rsidRDefault="646D8BCF" w:rsidP="00FA0832">
            <w:pPr>
              <w:spacing w:after="0"/>
              <w:rPr>
                <w:rFonts w:cstheme="minorHAnsi"/>
              </w:rPr>
            </w:pPr>
            <w:r w:rsidRPr="00FA0832">
              <w:rPr>
                <w:rFonts w:eastAsia="Calibri" w:cstheme="minorHAnsi"/>
                <w:i/>
                <w:iCs/>
              </w:rPr>
              <w:t xml:space="preserve">Tradescantia </w:t>
            </w:r>
            <w:proofErr w:type="spellStart"/>
            <w:r w:rsidRPr="00FA0832">
              <w:rPr>
                <w:rFonts w:eastAsia="Calibri" w:cstheme="minorHAnsi"/>
                <w:i/>
                <w:iCs/>
              </w:rPr>
              <w:t>ohiensis</w:t>
            </w:r>
            <w:proofErr w:type="spellEnd"/>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19356D45" w14:textId="3A18A8F8" w:rsidR="646D8BCF" w:rsidRPr="00FA0832" w:rsidRDefault="646D8BCF" w:rsidP="00FA0832">
            <w:pPr>
              <w:spacing w:after="0"/>
              <w:rPr>
                <w:rFonts w:cstheme="minorHAnsi"/>
              </w:rPr>
            </w:pPr>
            <w:r w:rsidRPr="00FA0832">
              <w:rPr>
                <w:rFonts w:eastAsia="Calibri" w:cstheme="minorHAnsi"/>
              </w:rPr>
              <w:t xml:space="preserve">Ohio Spiderwort </w:t>
            </w:r>
          </w:p>
        </w:tc>
      </w:tr>
      <w:tr w:rsidR="646D8BCF" w14:paraId="609D335B"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48EF895" w14:textId="7C05DB39" w:rsidR="646D8BCF" w:rsidRPr="00FA0832" w:rsidRDefault="646D8BCF" w:rsidP="00FA0832">
            <w:pPr>
              <w:spacing w:after="0"/>
              <w:rPr>
                <w:rFonts w:cstheme="minorHAnsi"/>
              </w:rPr>
            </w:pPr>
            <w:r w:rsidRPr="00FA0832">
              <w:rPr>
                <w:rFonts w:eastAsia="Calibri" w:cstheme="minorHAnsi"/>
                <w:i/>
                <w:iCs/>
              </w:rPr>
              <w:t>Vernonia fasciculata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385587C6" w14:textId="0F7488CC" w:rsidR="646D8BCF" w:rsidRPr="00FA0832" w:rsidRDefault="646D8BCF" w:rsidP="00FA0832">
            <w:pPr>
              <w:spacing w:after="0"/>
              <w:rPr>
                <w:rFonts w:cstheme="minorHAnsi"/>
              </w:rPr>
            </w:pPr>
            <w:r w:rsidRPr="00FA0832">
              <w:rPr>
                <w:rFonts w:eastAsia="Calibri" w:cstheme="minorHAnsi"/>
              </w:rPr>
              <w:t xml:space="preserve">Bunched Ironweed </w:t>
            </w:r>
          </w:p>
        </w:tc>
      </w:tr>
      <w:tr w:rsidR="646D8BCF" w14:paraId="61BEAE62"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1FC35ADC" w14:textId="03C54E97" w:rsidR="646D8BCF" w:rsidRPr="00FA0832" w:rsidRDefault="646D8BCF" w:rsidP="00FA0832">
            <w:pPr>
              <w:spacing w:after="0"/>
              <w:rPr>
                <w:rFonts w:cstheme="minorHAnsi"/>
              </w:rPr>
            </w:pPr>
            <w:proofErr w:type="spellStart"/>
            <w:r w:rsidRPr="00FA0832">
              <w:rPr>
                <w:rFonts w:eastAsia="Calibri" w:cstheme="minorHAnsi"/>
                <w:i/>
                <w:iCs/>
              </w:rPr>
              <w:t>Zizia</w:t>
            </w:r>
            <w:proofErr w:type="spellEnd"/>
            <w:r w:rsidRPr="00FA0832">
              <w:rPr>
                <w:rFonts w:eastAsia="Calibri" w:cstheme="minorHAnsi"/>
                <w:i/>
                <w:iCs/>
              </w:rPr>
              <w:t xml:space="preserve"> aptera</w:t>
            </w:r>
            <w:r w:rsidRPr="00FA0832">
              <w:rPr>
                <w:rFonts w:eastAsia="Calibri" w:cstheme="minorHAnsi"/>
                <w:b/>
                <w:bCs/>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2166799B" w14:textId="3CE264F1" w:rsidR="646D8BCF" w:rsidRPr="00FA0832" w:rsidRDefault="646D8BCF" w:rsidP="00FA0832">
            <w:pPr>
              <w:spacing w:after="0"/>
              <w:rPr>
                <w:rFonts w:cstheme="minorHAnsi"/>
              </w:rPr>
            </w:pPr>
            <w:r w:rsidRPr="00FA0832">
              <w:rPr>
                <w:rFonts w:eastAsia="Calibri" w:cstheme="minorHAnsi"/>
              </w:rPr>
              <w:t xml:space="preserve">Heart‐leaved Alexanders </w:t>
            </w:r>
          </w:p>
        </w:tc>
      </w:tr>
    </w:tbl>
    <w:p w14:paraId="7777D4E5" w14:textId="3CB855F6" w:rsidR="00F20021" w:rsidRDefault="3B0AAB3E" w:rsidP="00F20021">
      <w:r w:rsidRPr="646D8BCF">
        <w:rPr>
          <w:rFonts w:ascii="Calibri" w:eastAsia="Calibri" w:hAnsi="Calibri" w:cs="Calibri"/>
        </w:rPr>
        <w:t xml:space="preserve"> </w:t>
      </w:r>
    </w:p>
    <w:p w14:paraId="1B6F715F" w14:textId="3ADCB66C" w:rsidR="00F20021" w:rsidRDefault="3B0AAB3E" w:rsidP="00F20021">
      <w:r w:rsidRPr="646D8BCF">
        <w:rPr>
          <w:rFonts w:ascii="Calibri Light" w:eastAsia="Calibri Light" w:hAnsi="Calibri Light" w:cs="Calibri Light"/>
          <w:b/>
          <w:bCs/>
          <w:color w:val="2F5496" w:themeColor="accent1" w:themeShade="BF"/>
          <w:sz w:val="26"/>
          <w:szCs w:val="26"/>
        </w:rPr>
        <w:t>Legumes:</w:t>
      </w:r>
      <w:r w:rsidRPr="646D8BCF">
        <w:rPr>
          <w:rFonts w:ascii="Calibri Light" w:eastAsia="Calibri Light" w:hAnsi="Calibri Light" w:cs="Calibri Light"/>
          <w:color w:val="2F5496" w:themeColor="accent1" w:themeShade="BF"/>
          <w:sz w:val="26"/>
          <w:szCs w:val="26"/>
        </w:rPr>
        <w:t xml:space="preserve"> </w:t>
      </w:r>
    </w:p>
    <w:tbl>
      <w:tblPr>
        <w:tblW w:w="0" w:type="auto"/>
        <w:tblLayout w:type="fixed"/>
        <w:tblLook w:val="04A0" w:firstRow="1" w:lastRow="0" w:firstColumn="1" w:lastColumn="0" w:noHBand="0" w:noVBand="1"/>
      </w:tblPr>
      <w:tblGrid>
        <w:gridCol w:w="3765"/>
        <w:gridCol w:w="5220"/>
      </w:tblGrid>
      <w:tr w:rsidR="646D8BCF" w14:paraId="198B4EF1" w14:textId="77777777" w:rsidTr="646D8BCF">
        <w:trPr>
          <w:trHeight w:val="615"/>
        </w:trPr>
        <w:tc>
          <w:tcPr>
            <w:tcW w:w="3765" w:type="dxa"/>
            <w:tcBorders>
              <w:top w:val="single" w:sz="8" w:space="0" w:color="666666"/>
              <w:left w:val="single" w:sz="8" w:space="0" w:color="666666"/>
              <w:bottom w:val="single" w:sz="12" w:space="0" w:color="666666"/>
              <w:right w:val="single" w:sz="8" w:space="0" w:color="666666"/>
            </w:tcBorders>
          </w:tcPr>
          <w:p w14:paraId="0A849051" w14:textId="52ED34E9" w:rsidR="646D8BCF" w:rsidRDefault="646D8BCF" w:rsidP="00FA0832">
            <w:pPr>
              <w:spacing w:after="0"/>
            </w:pPr>
            <w:r w:rsidRPr="646D8BCF">
              <w:rPr>
                <w:rFonts w:ascii="Calibri Light" w:eastAsia="Calibri Light" w:hAnsi="Calibri Light" w:cs="Calibri Light"/>
                <w:b/>
                <w:bCs/>
                <w:sz w:val="24"/>
                <w:szCs w:val="24"/>
              </w:rPr>
              <w:t xml:space="preserve">Scientific Name </w:t>
            </w:r>
          </w:p>
        </w:tc>
        <w:tc>
          <w:tcPr>
            <w:tcW w:w="5220" w:type="dxa"/>
            <w:tcBorders>
              <w:top w:val="single" w:sz="8" w:space="0" w:color="666666"/>
              <w:left w:val="single" w:sz="8" w:space="0" w:color="666666"/>
              <w:bottom w:val="single" w:sz="12" w:space="0" w:color="666666"/>
              <w:right w:val="single" w:sz="8" w:space="0" w:color="666666"/>
            </w:tcBorders>
          </w:tcPr>
          <w:p w14:paraId="36B488B5" w14:textId="76C19A2D" w:rsidR="646D8BCF" w:rsidRDefault="646D8BCF" w:rsidP="00FA0832">
            <w:pPr>
              <w:spacing w:after="0"/>
            </w:pPr>
            <w:r w:rsidRPr="646D8BCF">
              <w:rPr>
                <w:rFonts w:ascii="Calibri Light" w:eastAsia="Calibri Light" w:hAnsi="Calibri Light" w:cs="Calibri Light"/>
                <w:b/>
                <w:bCs/>
                <w:sz w:val="24"/>
                <w:szCs w:val="24"/>
              </w:rPr>
              <w:t xml:space="preserve">Common Name </w:t>
            </w:r>
          </w:p>
        </w:tc>
      </w:tr>
      <w:tr w:rsidR="646D8BCF" w14:paraId="6B9F8B91" w14:textId="77777777" w:rsidTr="646D8BCF">
        <w:trPr>
          <w:trHeight w:val="255"/>
        </w:trPr>
        <w:tc>
          <w:tcPr>
            <w:tcW w:w="3765" w:type="dxa"/>
            <w:tcBorders>
              <w:top w:val="single" w:sz="12" w:space="0" w:color="666666"/>
              <w:left w:val="single" w:sz="8" w:space="0" w:color="666666"/>
              <w:bottom w:val="single" w:sz="8" w:space="0" w:color="666666"/>
              <w:right w:val="single" w:sz="8" w:space="0" w:color="666666"/>
            </w:tcBorders>
            <w:shd w:val="clear" w:color="auto" w:fill="CCCCCC"/>
          </w:tcPr>
          <w:p w14:paraId="28563BB9" w14:textId="15FE082D" w:rsidR="646D8BCF" w:rsidRDefault="646D8BCF" w:rsidP="00FA0832">
            <w:pPr>
              <w:spacing w:after="0"/>
            </w:pPr>
            <w:r w:rsidRPr="646D8BCF">
              <w:rPr>
                <w:rFonts w:ascii="Calibri" w:eastAsia="Calibri" w:hAnsi="Calibri" w:cs="Calibri"/>
                <w:i/>
                <w:iCs/>
                <w:color w:val="000000" w:themeColor="text1"/>
              </w:rPr>
              <w:t>Astragalus </w:t>
            </w:r>
            <w:proofErr w:type="spellStart"/>
            <w:r w:rsidRPr="646D8BCF">
              <w:rPr>
                <w:rFonts w:ascii="Calibri" w:eastAsia="Calibri" w:hAnsi="Calibri" w:cs="Calibri"/>
                <w:i/>
                <w:iCs/>
                <w:color w:val="000000" w:themeColor="text1"/>
              </w:rPr>
              <w:t>crassicarpus</w:t>
            </w:r>
            <w:proofErr w:type="spellEnd"/>
            <w:r w:rsidRPr="646D8BCF">
              <w:rPr>
                <w:rFonts w:ascii="Calibri" w:eastAsia="Calibri" w:hAnsi="Calibri" w:cs="Calibri"/>
                <w:b/>
                <w:bCs/>
                <w:color w:val="000000" w:themeColor="text1"/>
              </w:rPr>
              <w:t xml:space="preserve"> </w:t>
            </w:r>
          </w:p>
        </w:tc>
        <w:tc>
          <w:tcPr>
            <w:tcW w:w="5220" w:type="dxa"/>
            <w:tcBorders>
              <w:top w:val="single" w:sz="12" w:space="0" w:color="666666"/>
              <w:left w:val="single" w:sz="8" w:space="0" w:color="666666"/>
              <w:bottom w:val="single" w:sz="8" w:space="0" w:color="666666"/>
              <w:right w:val="single" w:sz="8" w:space="0" w:color="666666"/>
            </w:tcBorders>
            <w:shd w:val="clear" w:color="auto" w:fill="CCCCCC"/>
          </w:tcPr>
          <w:p w14:paraId="45324F86" w14:textId="4162D77E" w:rsidR="646D8BCF" w:rsidRDefault="646D8BCF" w:rsidP="00FA0832">
            <w:pPr>
              <w:spacing w:after="0"/>
            </w:pPr>
            <w:r w:rsidRPr="646D8BCF">
              <w:rPr>
                <w:rFonts w:ascii="Calibri" w:eastAsia="Calibri" w:hAnsi="Calibri" w:cs="Calibri"/>
                <w:color w:val="000000" w:themeColor="text1"/>
              </w:rPr>
              <w:t xml:space="preserve">Ground Plum </w:t>
            </w:r>
          </w:p>
        </w:tc>
      </w:tr>
      <w:tr w:rsidR="646D8BCF" w14:paraId="46CE1B6A"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tcPr>
          <w:p w14:paraId="6E7F30E8" w14:textId="13C26BBA" w:rsidR="646D8BCF" w:rsidRDefault="646D8BCF" w:rsidP="00FA0832">
            <w:pPr>
              <w:spacing w:after="0"/>
            </w:pPr>
            <w:r w:rsidRPr="646D8BCF">
              <w:rPr>
                <w:rFonts w:ascii="Calibri" w:eastAsia="Calibri" w:hAnsi="Calibri" w:cs="Calibri"/>
                <w:i/>
                <w:iCs/>
              </w:rPr>
              <w:t>Chamerion angustifolium </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7B542B7A" w14:textId="6887CE89" w:rsidR="646D8BCF" w:rsidRDefault="646D8BCF" w:rsidP="00FA0832">
            <w:pPr>
              <w:spacing w:after="0"/>
            </w:pPr>
            <w:r w:rsidRPr="646D8BCF">
              <w:rPr>
                <w:rFonts w:ascii="Calibri" w:eastAsia="Calibri" w:hAnsi="Calibri" w:cs="Calibri"/>
                <w:color w:val="000000" w:themeColor="text1"/>
              </w:rPr>
              <w:t xml:space="preserve">Fireweed </w:t>
            </w:r>
          </w:p>
        </w:tc>
      </w:tr>
      <w:tr w:rsidR="646D8BCF" w14:paraId="4E5AF0C6" w14:textId="77777777" w:rsidTr="646D8BCF">
        <w:trPr>
          <w:trHeight w:val="255"/>
        </w:trPr>
        <w:tc>
          <w:tcPr>
            <w:tcW w:w="3765" w:type="dxa"/>
            <w:tcBorders>
              <w:top w:val="single" w:sz="8" w:space="0" w:color="666666"/>
              <w:left w:val="single" w:sz="8" w:space="0" w:color="666666"/>
              <w:bottom w:val="single" w:sz="8" w:space="0" w:color="666666"/>
              <w:right w:val="single" w:sz="8" w:space="0" w:color="666666"/>
            </w:tcBorders>
            <w:shd w:val="clear" w:color="auto" w:fill="CCCCCC"/>
          </w:tcPr>
          <w:p w14:paraId="69A87C52" w14:textId="52DF34C1" w:rsidR="646D8BCF" w:rsidRDefault="646D8BCF" w:rsidP="00FA0832">
            <w:pPr>
              <w:spacing w:after="0"/>
            </w:pPr>
            <w:r w:rsidRPr="646D8BCF">
              <w:rPr>
                <w:rFonts w:ascii="Calibri" w:eastAsia="Calibri" w:hAnsi="Calibri" w:cs="Calibri"/>
                <w:i/>
                <w:iCs/>
                <w:color w:val="000000" w:themeColor="text1"/>
              </w:rPr>
              <w:t>Glycyrrhiza </w:t>
            </w:r>
            <w:proofErr w:type="spellStart"/>
            <w:r w:rsidRPr="646D8BCF">
              <w:rPr>
                <w:rFonts w:ascii="Calibri" w:eastAsia="Calibri" w:hAnsi="Calibri" w:cs="Calibri"/>
                <w:i/>
                <w:iCs/>
                <w:color w:val="000000" w:themeColor="text1"/>
              </w:rPr>
              <w:t>lepidota</w:t>
            </w:r>
            <w:proofErr w:type="spellEnd"/>
            <w:r w:rsidRPr="646D8BCF">
              <w:rPr>
                <w:rFonts w:ascii="Calibri" w:eastAsia="Calibri" w:hAnsi="Calibri" w:cs="Calibri"/>
                <w:b/>
                <w:bCs/>
                <w:color w:val="000000" w:themeColor="text1"/>
              </w:rPr>
              <w:t xml:space="preserve"> </w:t>
            </w:r>
          </w:p>
        </w:tc>
        <w:tc>
          <w:tcPr>
            <w:tcW w:w="5220" w:type="dxa"/>
            <w:tcBorders>
              <w:top w:val="single" w:sz="8" w:space="0" w:color="666666"/>
              <w:left w:val="single" w:sz="8" w:space="0" w:color="666666"/>
              <w:bottom w:val="single" w:sz="8" w:space="0" w:color="666666"/>
              <w:right w:val="single" w:sz="8" w:space="0" w:color="666666"/>
            </w:tcBorders>
            <w:shd w:val="clear" w:color="auto" w:fill="CCCCCC"/>
          </w:tcPr>
          <w:p w14:paraId="5FA84451" w14:textId="30AE35A5" w:rsidR="646D8BCF" w:rsidRDefault="646D8BCF" w:rsidP="00FA0832">
            <w:pPr>
              <w:spacing w:after="0"/>
            </w:pPr>
            <w:r w:rsidRPr="646D8BCF">
              <w:rPr>
                <w:rFonts w:ascii="Calibri" w:eastAsia="Calibri" w:hAnsi="Calibri" w:cs="Calibri"/>
                <w:color w:val="000000" w:themeColor="text1"/>
              </w:rPr>
              <w:t xml:space="preserve">Wild Licorice </w:t>
            </w:r>
          </w:p>
        </w:tc>
      </w:tr>
      <w:tr w:rsidR="646D8BCF" w14:paraId="7832DDE1" w14:textId="77777777" w:rsidTr="646D8BCF">
        <w:trPr>
          <w:trHeight w:val="270"/>
        </w:trPr>
        <w:tc>
          <w:tcPr>
            <w:tcW w:w="3765" w:type="dxa"/>
            <w:tcBorders>
              <w:top w:val="single" w:sz="8" w:space="0" w:color="666666"/>
              <w:left w:val="single" w:sz="8" w:space="0" w:color="666666"/>
              <w:bottom w:val="single" w:sz="8" w:space="0" w:color="666666"/>
              <w:right w:val="single" w:sz="8" w:space="0" w:color="666666"/>
            </w:tcBorders>
          </w:tcPr>
          <w:p w14:paraId="71A54E4B" w14:textId="60D1D662" w:rsidR="646D8BCF" w:rsidRDefault="646D8BCF" w:rsidP="00FA0832">
            <w:pPr>
              <w:spacing w:after="0"/>
            </w:pPr>
            <w:r w:rsidRPr="646D8BCF">
              <w:rPr>
                <w:rFonts w:ascii="Calibri" w:eastAsia="Calibri" w:hAnsi="Calibri" w:cs="Calibri"/>
                <w:i/>
                <w:iCs/>
              </w:rPr>
              <w:t>Vicia americana</w:t>
            </w:r>
            <w:r w:rsidRPr="646D8BCF">
              <w:rPr>
                <w:rFonts w:ascii="Calibri" w:eastAsia="Calibri" w:hAnsi="Calibri" w:cs="Calibri"/>
                <w:b/>
                <w:bCs/>
              </w:rPr>
              <w:t xml:space="preserve"> </w:t>
            </w:r>
          </w:p>
        </w:tc>
        <w:tc>
          <w:tcPr>
            <w:tcW w:w="5220" w:type="dxa"/>
            <w:tcBorders>
              <w:top w:val="single" w:sz="8" w:space="0" w:color="666666"/>
              <w:left w:val="single" w:sz="8" w:space="0" w:color="666666"/>
              <w:bottom w:val="single" w:sz="8" w:space="0" w:color="666666"/>
              <w:right w:val="single" w:sz="8" w:space="0" w:color="666666"/>
            </w:tcBorders>
          </w:tcPr>
          <w:p w14:paraId="187A1CCB" w14:textId="73F72A07" w:rsidR="646D8BCF" w:rsidRDefault="646D8BCF" w:rsidP="00FA0832">
            <w:pPr>
              <w:spacing w:after="0"/>
            </w:pPr>
            <w:r w:rsidRPr="646D8BCF">
              <w:rPr>
                <w:rFonts w:ascii="Calibri" w:eastAsia="Calibri" w:hAnsi="Calibri" w:cs="Calibri"/>
                <w:color w:val="000000" w:themeColor="text1"/>
              </w:rPr>
              <w:t xml:space="preserve">American Vetch </w:t>
            </w:r>
          </w:p>
        </w:tc>
      </w:tr>
    </w:tbl>
    <w:p w14:paraId="16DA6A3C" w14:textId="60246C90" w:rsidR="00F20021" w:rsidRDefault="3B0AAB3E" w:rsidP="00F20021">
      <w:r w:rsidRPr="646D8BCF">
        <w:rPr>
          <w:rFonts w:ascii="Calibri" w:eastAsia="Calibri" w:hAnsi="Calibri" w:cs="Calibri"/>
        </w:rPr>
        <w:t xml:space="preserve"> </w:t>
      </w:r>
    </w:p>
    <w:p w14:paraId="4F21A1A0" w14:textId="01B99643" w:rsidR="00F20021" w:rsidRDefault="3B0AAB3E" w:rsidP="00F20021">
      <w:r w:rsidRPr="646D8BCF">
        <w:rPr>
          <w:rFonts w:ascii="Calibri" w:eastAsia="Calibri" w:hAnsi="Calibri" w:cs="Calibri"/>
          <w:sz w:val="40"/>
          <w:szCs w:val="40"/>
        </w:rPr>
        <w:t xml:space="preserve">Bareroot plants or plugs to supplement your planting  </w:t>
      </w:r>
    </w:p>
    <w:tbl>
      <w:tblPr>
        <w:tblW w:w="9710" w:type="dxa"/>
        <w:tblLayout w:type="fixed"/>
        <w:tblLook w:val="04A0" w:firstRow="1" w:lastRow="0" w:firstColumn="1" w:lastColumn="0" w:noHBand="0" w:noVBand="1"/>
      </w:tblPr>
      <w:tblGrid>
        <w:gridCol w:w="3135"/>
        <w:gridCol w:w="1985"/>
        <w:gridCol w:w="900"/>
        <w:gridCol w:w="1800"/>
        <w:gridCol w:w="1890"/>
      </w:tblGrid>
      <w:tr w:rsidR="646D8BCF" w14:paraId="604BFB42"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vAlign w:val="bottom"/>
          </w:tcPr>
          <w:p w14:paraId="680FDA75" w14:textId="6D6148AE" w:rsidR="646D8BCF" w:rsidRDefault="646D8BCF" w:rsidP="00560EB6">
            <w:pPr>
              <w:spacing w:after="0"/>
            </w:pPr>
            <w:r w:rsidRPr="646D8BCF">
              <w:rPr>
                <w:rFonts w:ascii="Calibri" w:eastAsia="Calibri" w:hAnsi="Calibri" w:cs="Calibri"/>
                <w:b/>
                <w:bCs/>
                <w:sz w:val="24"/>
                <w:szCs w:val="24"/>
              </w:rPr>
              <w:t>Scientific Name</w:t>
            </w:r>
            <w:r w:rsidRPr="646D8BCF">
              <w:rPr>
                <w:rFonts w:ascii="Calibri" w:eastAsia="Calibri" w:hAnsi="Calibri" w:cs="Calibri"/>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2C208520" w14:textId="4DDD7250" w:rsidR="646D8BCF" w:rsidRDefault="646D8BCF" w:rsidP="00560EB6">
            <w:pPr>
              <w:spacing w:after="0"/>
            </w:pPr>
            <w:r w:rsidRPr="646D8BCF">
              <w:rPr>
                <w:rFonts w:ascii="Calibri" w:eastAsia="Calibri" w:hAnsi="Calibri" w:cs="Calibri"/>
                <w:b/>
                <w:bCs/>
                <w:sz w:val="24"/>
                <w:szCs w:val="24"/>
              </w:rPr>
              <w:t>Common Name</w:t>
            </w:r>
            <w:r w:rsidRPr="646D8BCF">
              <w:rPr>
                <w:rFonts w:ascii="Calibri" w:eastAsia="Calibri" w:hAnsi="Calibri" w:cs="Calibri"/>
                <w:sz w:val="24"/>
                <w:szCs w:val="24"/>
              </w:rPr>
              <w:t xml:space="preserve">  </w:t>
            </w:r>
          </w:p>
        </w:tc>
        <w:tc>
          <w:tcPr>
            <w:tcW w:w="900" w:type="dxa"/>
            <w:tcBorders>
              <w:top w:val="single" w:sz="8" w:space="0" w:color="auto"/>
              <w:left w:val="single" w:sz="8" w:space="0" w:color="auto"/>
              <w:bottom w:val="single" w:sz="8" w:space="0" w:color="auto"/>
              <w:right w:val="single" w:sz="8" w:space="0" w:color="auto"/>
            </w:tcBorders>
            <w:vAlign w:val="bottom"/>
          </w:tcPr>
          <w:p w14:paraId="143827E2" w14:textId="36389EFC" w:rsidR="646D8BCF" w:rsidRDefault="646D8BCF" w:rsidP="00560EB6">
            <w:pPr>
              <w:spacing w:after="0"/>
            </w:pPr>
            <w:r w:rsidRPr="646D8BCF">
              <w:rPr>
                <w:rFonts w:ascii="Calibri" w:eastAsia="Calibri" w:hAnsi="Calibri" w:cs="Calibri"/>
                <w:b/>
                <w:bCs/>
                <w:sz w:val="24"/>
                <w:szCs w:val="24"/>
              </w:rPr>
              <w:t>Bloom Time</w:t>
            </w:r>
            <w:r w:rsidRPr="646D8BCF">
              <w:rPr>
                <w:rFonts w:ascii="Calibri" w:eastAsia="Calibri" w:hAnsi="Calibri" w:cs="Calibri"/>
                <w:sz w:val="24"/>
                <w:szCs w:val="24"/>
              </w:rPr>
              <w:t xml:space="preserve">  </w:t>
            </w:r>
          </w:p>
        </w:tc>
        <w:tc>
          <w:tcPr>
            <w:tcW w:w="1800" w:type="dxa"/>
            <w:tcBorders>
              <w:top w:val="single" w:sz="8" w:space="0" w:color="auto"/>
              <w:left w:val="single" w:sz="8" w:space="0" w:color="auto"/>
              <w:bottom w:val="single" w:sz="8" w:space="0" w:color="auto"/>
              <w:right w:val="single" w:sz="8" w:space="0" w:color="auto"/>
            </w:tcBorders>
            <w:vAlign w:val="bottom"/>
          </w:tcPr>
          <w:p w14:paraId="65F8F7FB" w14:textId="74F7E8A8" w:rsidR="646D8BCF" w:rsidRDefault="646D8BCF" w:rsidP="00560EB6">
            <w:pPr>
              <w:spacing w:after="0"/>
            </w:pPr>
            <w:r w:rsidRPr="646D8BCF">
              <w:rPr>
                <w:rFonts w:ascii="Calibri" w:eastAsia="Calibri" w:hAnsi="Calibri" w:cs="Calibri"/>
                <w:b/>
                <w:bCs/>
                <w:sz w:val="24"/>
                <w:szCs w:val="24"/>
              </w:rPr>
              <w:t>Sun/Shade </w:t>
            </w:r>
            <w:r w:rsidRPr="646D8BCF">
              <w:rPr>
                <w:rFonts w:ascii="Calibri" w:eastAsia="Calibri" w:hAnsi="Calibri" w:cs="Calibri"/>
                <w:sz w:val="24"/>
                <w:szCs w:val="24"/>
              </w:rPr>
              <w:t xml:space="preserve">  </w:t>
            </w:r>
          </w:p>
        </w:tc>
        <w:tc>
          <w:tcPr>
            <w:tcW w:w="1890" w:type="dxa"/>
            <w:tcBorders>
              <w:top w:val="single" w:sz="8" w:space="0" w:color="auto"/>
              <w:left w:val="single" w:sz="8" w:space="0" w:color="auto"/>
              <w:bottom w:val="single" w:sz="8" w:space="0" w:color="auto"/>
              <w:right w:val="single" w:sz="8" w:space="0" w:color="auto"/>
            </w:tcBorders>
            <w:vAlign w:val="bottom"/>
          </w:tcPr>
          <w:p w14:paraId="1C03E65E" w14:textId="03B7FD48" w:rsidR="646D8BCF" w:rsidRDefault="646D8BCF" w:rsidP="00560EB6">
            <w:pPr>
              <w:spacing w:after="0"/>
            </w:pPr>
            <w:r w:rsidRPr="646D8BCF">
              <w:rPr>
                <w:rFonts w:ascii="Calibri" w:eastAsia="Calibri" w:hAnsi="Calibri" w:cs="Calibri"/>
                <w:b/>
                <w:bCs/>
                <w:sz w:val="24"/>
                <w:szCs w:val="24"/>
              </w:rPr>
              <w:t>Range</w:t>
            </w:r>
            <w:r w:rsidRPr="646D8BCF">
              <w:rPr>
                <w:rFonts w:ascii="Calibri" w:eastAsia="Calibri" w:hAnsi="Calibri" w:cs="Calibri"/>
                <w:sz w:val="24"/>
                <w:szCs w:val="24"/>
              </w:rPr>
              <w:t xml:space="preserve">  </w:t>
            </w:r>
          </w:p>
        </w:tc>
      </w:tr>
      <w:tr w:rsidR="646D8BCF" w14:paraId="19D549F1"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974ECDA" w14:textId="50333A93" w:rsidR="646D8BCF" w:rsidRDefault="646D8BCF" w:rsidP="00560EB6">
            <w:pPr>
              <w:spacing w:after="0"/>
            </w:pPr>
            <w:r w:rsidRPr="646D8BCF">
              <w:rPr>
                <w:rFonts w:ascii="Calibri" w:eastAsia="Calibri" w:hAnsi="Calibri" w:cs="Calibri"/>
                <w:i/>
                <w:iCs/>
                <w:color w:val="000000" w:themeColor="text1"/>
                <w:sz w:val="24"/>
                <w:szCs w:val="24"/>
              </w:rPr>
              <w:t>Anemone patens</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9E9FCBB" w14:textId="16C84015" w:rsidR="646D8BCF" w:rsidRDefault="646D8BCF" w:rsidP="00560EB6">
            <w:pPr>
              <w:spacing w:after="0"/>
            </w:pPr>
            <w:r w:rsidRPr="646D8BCF">
              <w:rPr>
                <w:rFonts w:ascii="Calibri" w:eastAsia="Calibri" w:hAnsi="Calibri" w:cs="Calibri"/>
                <w:sz w:val="24"/>
                <w:szCs w:val="24"/>
              </w:rPr>
              <w:t xml:space="preserve">pasqueflower  </w:t>
            </w:r>
          </w:p>
        </w:tc>
        <w:tc>
          <w:tcPr>
            <w:tcW w:w="900" w:type="dxa"/>
            <w:tcBorders>
              <w:top w:val="single" w:sz="8" w:space="0" w:color="auto"/>
              <w:left w:val="single" w:sz="8" w:space="0" w:color="auto"/>
              <w:bottom w:val="single" w:sz="8" w:space="0" w:color="auto"/>
              <w:right w:val="single" w:sz="8" w:space="0" w:color="auto"/>
            </w:tcBorders>
            <w:vAlign w:val="bottom"/>
          </w:tcPr>
          <w:p w14:paraId="60A71DFB" w14:textId="70BF8036" w:rsidR="646D8BCF" w:rsidRDefault="646D8BCF" w:rsidP="00560EB6">
            <w:pPr>
              <w:spacing w:after="0"/>
            </w:pPr>
            <w:r w:rsidRPr="646D8BCF">
              <w:rPr>
                <w:rFonts w:ascii="Calibri" w:eastAsia="Calibri" w:hAnsi="Calibri" w:cs="Calibri"/>
                <w:color w:val="000000" w:themeColor="text1"/>
              </w:rPr>
              <w:t xml:space="preserve">e  </w:t>
            </w:r>
          </w:p>
        </w:tc>
        <w:tc>
          <w:tcPr>
            <w:tcW w:w="1800" w:type="dxa"/>
            <w:tcBorders>
              <w:top w:val="single" w:sz="8" w:space="0" w:color="auto"/>
              <w:left w:val="single" w:sz="8" w:space="0" w:color="auto"/>
              <w:bottom w:val="single" w:sz="8" w:space="0" w:color="auto"/>
              <w:right w:val="single" w:sz="8" w:space="0" w:color="auto"/>
            </w:tcBorders>
            <w:vAlign w:val="bottom"/>
          </w:tcPr>
          <w:p w14:paraId="49B4C727" w14:textId="143014CC"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29DD8FA3" w14:textId="1095AC2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w:t>
            </w:r>
          </w:p>
        </w:tc>
      </w:tr>
      <w:tr w:rsidR="646D8BCF" w14:paraId="00B6FDF3"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A754C63" w14:textId="6AAA720A" w:rsidR="646D8BCF" w:rsidRDefault="646D8BCF" w:rsidP="00560EB6">
            <w:pPr>
              <w:spacing w:after="0"/>
            </w:pPr>
            <w:proofErr w:type="spellStart"/>
            <w:r w:rsidRPr="646D8BCF">
              <w:rPr>
                <w:rFonts w:ascii="Calibri" w:eastAsia="Calibri" w:hAnsi="Calibri" w:cs="Calibri"/>
                <w:i/>
                <w:iCs/>
                <w:color w:val="000000" w:themeColor="text1"/>
                <w:sz w:val="24"/>
                <w:szCs w:val="24"/>
              </w:rPr>
              <w:t>Antennaria</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neglecta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4356DD2F" w14:textId="50A61C15" w:rsidR="646D8BCF" w:rsidRDefault="646D8BCF" w:rsidP="00560EB6">
            <w:pPr>
              <w:spacing w:after="0"/>
            </w:pPr>
            <w:r w:rsidRPr="646D8BCF">
              <w:rPr>
                <w:rFonts w:ascii="Calibri" w:eastAsia="Calibri" w:hAnsi="Calibri" w:cs="Calibri"/>
                <w:sz w:val="24"/>
                <w:szCs w:val="24"/>
              </w:rPr>
              <w:t xml:space="preserve">pussytoes  </w:t>
            </w:r>
          </w:p>
        </w:tc>
        <w:tc>
          <w:tcPr>
            <w:tcW w:w="900" w:type="dxa"/>
            <w:tcBorders>
              <w:top w:val="single" w:sz="8" w:space="0" w:color="auto"/>
              <w:left w:val="single" w:sz="8" w:space="0" w:color="auto"/>
              <w:bottom w:val="single" w:sz="8" w:space="0" w:color="auto"/>
              <w:right w:val="single" w:sz="8" w:space="0" w:color="auto"/>
            </w:tcBorders>
            <w:vAlign w:val="bottom"/>
          </w:tcPr>
          <w:p w14:paraId="5B52622F" w14:textId="571B2D9A"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55F73797" w14:textId="628D60CF"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473FF753" w14:textId="5672D3C0"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2E6D2C6E"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EAADB" w:themeFill="accent1" w:themeFillTint="99"/>
            <w:vAlign w:val="bottom"/>
          </w:tcPr>
          <w:p w14:paraId="4EF40A73" w14:textId="526133B6" w:rsidR="646D8BCF" w:rsidRDefault="646D8BCF" w:rsidP="00560EB6">
            <w:pPr>
              <w:spacing w:after="0"/>
            </w:pPr>
            <w:r w:rsidRPr="646D8BCF">
              <w:rPr>
                <w:rFonts w:ascii="Arial" w:eastAsia="Arial" w:hAnsi="Arial" w:cs="Arial"/>
                <w:color w:val="000000" w:themeColor="text1"/>
                <w:sz w:val="20"/>
                <w:szCs w:val="20"/>
              </w:rPr>
              <w:t xml:space="preserve">Cirsium </w:t>
            </w:r>
            <w:proofErr w:type="spellStart"/>
            <w:r w:rsidRPr="646D8BCF">
              <w:rPr>
                <w:rFonts w:ascii="Arial" w:eastAsia="Arial" w:hAnsi="Arial" w:cs="Arial"/>
                <w:color w:val="000000" w:themeColor="text1"/>
                <w:sz w:val="20"/>
                <w:szCs w:val="20"/>
              </w:rPr>
              <w:t>flodmanii</w:t>
            </w:r>
            <w:proofErr w:type="spellEnd"/>
            <w:r w:rsidRPr="646D8BCF">
              <w:rPr>
                <w:rFonts w:ascii="Arial" w:eastAsia="Arial" w:hAnsi="Arial" w:cs="Arial"/>
                <w:color w:val="000000" w:themeColor="text1"/>
                <w:sz w:val="20"/>
                <w:szCs w:val="20"/>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20A0A33" w14:textId="1705C547" w:rsidR="646D8BCF" w:rsidRDefault="646D8BCF" w:rsidP="00560EB6">
            <w:pPr>
              <w:spacing w:after="0"/>
            </w:pPr>
            <w:proofErr w:type="spellStart"/>
            <w:r w:rsidRPr="646D8BCF">
              <w:rPr>
                <w:rFonts w:ascii="Calibri" w:eastAsia="Calibri" w:hAnsi="Calibri" w:cs="Calibri"/>
                <w:sz w:val="24"/>
                <w:szCs w:val="24"/>
              </w:rPr>
              <w:t>Flodman's</w:t>
            </w:r>
            <w:proofErr w:type="spellEnd"/>
            <w:r w:rsidRPr="646D8BCF">
              <w:rPr>
                <w:rFonts w:ascii="Calibri" w:eastAsia="Calibri" w:hAnsi="Calibri" w:cs="Calibri"/>
                <w:sz w:val="24"/>
                <w:szCs w:val="24"/>
              </w:rPr>
              <w:t xml:space="preserve"> Thistle</w:t>
            </w:r>
          </w:p>
        </w:tc>
        <w:tc>
          <w:tcPr>
            <w:tcW w:w="900" w:type="dxa"/>
            <w:tcBorders>
              <w:top w:val="single" w:sz="8" w:space="0" w:color="auto"/>
              <w:left w:val="single" w:sz="8" w:space="0" w:color="auto"/>
              <w:bottom w:val="single" w:sz="8" w:space="0" w:color="auto"/>
              <w:right w:val="single" w:sz="8" w:space="0" w:color="auto"/>
            </w:tcBorders>
            <w:vAlign w:val="bottom"/>
          </w:tcPr>
          <w:p w14:paraId="7A6ABF14" w14:textId="03E47A9C" w:rsidR="646D8BCF" w:rsidRDefault="646D8BCF" w:rsidP="00560EB6">
            <w:pPr>
              <w:spacing w:after="0"/>
            </w:pPr>
            <w:r w:rsidRPr="646D8BCF">
              <w:rPr>
                <w:rFonts w:ascii="Calibri" w:eastAsia="Calibri" w:hAnsi="Calibri" w:cs="Calibri"/>
                <w:color w:val="000000" w:themeColor="text1"/>
              </w:rPr>
              <w:t>m/l</w:t>
            </w:r>
          </w:p>
        </w:tc>
        <w:tc>
          <w:tcPr>
            <w:tcW w:w="1800" w:type="dxa"/>
            <w:tcBorders>
              <w:top w:val="single" w:sz="8" w:space="0" w:color="auto"/>
              <w:left w:val="single" w:sz="8" w:space="0" w:color="auto"/>
              <w:bottom w:val="single" w:sz="8" w:space="0" w:color="auto"/>
              <w:right w:val="single" w:sz="8" w:space="0" w:color="auto"/>
            </w:tcBorders>
            <w:vAlign w:val="bottom"/>
          </w:tcPr>
          <w:p w14:paraId="0AAFD6DC" w14:textId="269BFB86" w:rsidR="646D8BCF" w:rsidRDefault="646D8BCF" w:rsidP="00560EB6">
            <w:pPr>
              <w:spacing w:after="0"/>
            </w:pPr>
            <w:r w:rsidRPr="646D8BCF">
              <w:rPr>
                <w:rFonts w:ascii="Calibri" w:eastAsia="Calibri" w:hAnsi="Calibri" w:cs="Calibri"/>
                <w:sz w:val="24"/>
                <w:szCs w:val="24"/>
              </w:rPr>
              <w:t>Sun</w:t>
            </w:r>
          </w:p>
        </w:tc>
        <w:tc>
          <w:tcPr>
            <w:tcW w:w="1890" w:type="dxa"/>
            <w:tcBorders>
              <w:top w:val="single" w:sz="8" w:space="0" w:color="auto"/>
              <w:left w:val="single" w:sz="8" w:space="0" w:color="auto"/>
              <w:bottom w:val="single" w:sz="8" w:space="0" w:color="auto"/>
              <w:right w:val="single" w:sz="8" w:space="0" w:color="auto"/>
            </w:tcBorders>
            <w:vAlign w:val="bottom"/>
          </w:tcPr>
          <w:p w14:paraId="643C0A54" w14:textId="62B34629" w:rsidR="646D8BCF" w:rsidRDefault="646D8BCF" w:rsidP="00560EB6">
            <w:pPr>
              <w:spacing w:after="0"/>
            </w:pPr>
            <w:r w:rsidRPr="646D8BCF">
              <w:rPr>
                <w:rFonts w:ascii="Calibri" w:eastAsia="Calibri" w:hAnsi="Calibri" w:cs="Calibri"/>
                <w:sz w:val="24"/>
                <w:szCs w:val="24"/>
              </w:rPr>
              <w:t>NW, SW, SE, NE</w:t>
            </w:r>
          </w:p>
        </w:tc>
      </w:tr>
      <w:tr w:rsidR="646D8BCF" w14:paraId="78147AAD"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31E481F7" w14:textId="0770303F" w:rsidR="646D8BCF" w:rsidRDefault="646D8BCF" w:rsidP="00560EB6">
            <w:pPr>
              <w:spacing w:after="0"/>
            </w:pPr>
            <w:proofErr w:type="spellStart"/>
            <w:r w:rsidRPr="646D8BCF">
              <w:rPr>
                <w:rFonts w:ascii="Calibri" w:eastAsia="Calibri" w:hAnsi="Calibri" w:cs="Calibri"/>
                <w:i/>
                <w:iCs/>
                <w:color w:val="000000" w:themeColor="text1"/>
                <w:sz w:val="24"/>
                <w:szCs w:val="24"/>
              </w:rPr>
              <w:t>Galium</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boreale</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5578E8A" w14:textId="6DE0BAF9" w:rsidR="646D8BCF" w:rsidRDefault="646D8BCF" w:rsidP="00560EB6">
            <w:pPr>
              <w:spacing w:after="0"/>
            </w:pPr>
            <w:r w:rsidRPr="646D8BCF">
              <w:rPr>
                <w:rFonts w:ascii="Calibri" w:eastAsia="Calibri" w:hAnsi="Calibri" w:cs="Calibri"/>
                <w:sz w:val="24"/>
                <w:szCs w:val="24"/>
              </w:rPr>
              <w:t xml:space="preserve">Northern bedstraw  </w:t>
            </w:r>
          </w:p>
        </w:tc>
        <w:tc>
          <w:tcPr>
            <w:tcW w:w="900" w:type="dxa"/>
            <w:tcBorders>
              <w:top w:val="single" w:sz="8" w:space="0" w:color="auto"/>
              <w:left w:val="single" w:sz="8" w:space="0" w:color="auto"/>
              <w:bottom w:val="single" w:sz="8" w:space="0" w:color="auto"/>
              <w:right w:val="single" w:sz="8" w:space="0" w:color="auto"/>
            </w:tcBorders>
            <w:vAlign w:val="bottom"/>
          </w:tcPr>
          <w:p w14:paraId="0F374911" w14:textId="1C0103B5" w:rsidR="646D8BCF" w:rsidRDefault="646D8BCF" w:rsidP="00560EB6">
            <w:pPr>
              <w:spacing w:after="0"/>
            </w:pPr>
            <w:r w:rsidRPr="646D8BCF">
              <w:rPr>
                <w:rFonts w:ascii="Calibri" w:eastAsia="Calibri" w:hAnsi="Calibri" w:cs="Calibri"/>
                <w:color w:val="000000" w:themeColor="text1"/>
              </w:rPr>
              <w:t xml:space="preserve">m/l  </w:t>
            </w:r>
          </w:p>
        </w:tc>
        <w:tc>
          <w:tcPr>
            <w:tcW w:w="1800" w:type="dxa"/>
            <w:tcBorders>
              <w:top w:val="single" w:sz="8" w:space="0" w:color="auto"/>
              <w:left w:val="single" w:sz="8" w:space="0" w:color="auto"/>
              <w:bottom w:val="single" w:sz="8" w:space="0" w:color="auto"/>
              <w:right w:val="single" w:sz="8" w:space="0" w:color="auto"/>
            </w:tcBorders>
            <w:vAlign w:val="bottom"/>
          </w:tcPr>
          <w:p w14:paraId="6A81E7E5" w14:textId="57B52AC8"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197FACB0" w14:textId="409EF1B8"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29E12801"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E26B0A"/>
            <w:vAlign w:val="center"/>
          </w:tcPr>
          <w:p w14:paraId="743A61E1" w14:textId="19EBFA77" w:rsidR="646D8BCF" w:rsidRDefault="646D8BCF" w:rsidP="00560EB6">
            <w:pPr>
              <w:spacing w:after="0"/>
            </w:pPr>
            <w:r w:rsidRPr="646D8BCF">
              <w:rPr>
                <w:rFonts w:ascii="Calibri" w:eastAsia="Calibri" w:hAnsi="Calibri" w:cs="Calibri"/>
                <w:i/>
                <w:iCs/>
                <w:color w:val="000000" w:themeColor="text1"/>
                <w:sz w:val="24"/>
                <w:szCs w:val="24"/>
              </w:rPr>
              <w:lastRenderedPageBreak/>
              <w:t xml:space="preserve">Gentiana </w:t>
            </w:r>
            <w:proofErr w:type="spellStart"/>
            <w:r w:rsidRPr="646D8BCF">
              <w:rPr>
                <w:rFonts w:ascii="Calibri" w:eastAsia="Calibri" w:hAnsi="Calibri" w:cs="Calibri"/>
                <w:i/>
                <w:iCs/>
                <w:color w:val="000000" w:themeColor="text1"/>
                <w:sz w:val="24"/>
                <w:szCs w:val="24"/>
              </w:rPr>
              <w:t>puberulenta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EE83958" w14:textId="7B781E2B" w:rsidR="646D8BCF" w:rsidRDefault="646D8BCF" w:rsidP="00560EB6">
            <w:pPr>
              <w:spacing w:after="0"/>
            </w:pPr>
            <w:r w:rsidRPr="646D8BCF">
              <w:rPr>
                <w:rFonts w:ascii="Calibri" w:eastAsia="Calibri" w:hAnsi="Calibri" w:cs="Calibri"/>
                <w:sz w:val="24"/>
                <w:szCs w:val="24"/>
              </w:rPr>
              <w:t xml:space="preserve">Downy gentian  </w:t>
            </w:r>
          </w:p>
        </w:tc>
        <w:tc>
          <w:tcPr>
            <w:tcW w:w="900" w:type="dxa"/>
            <w:tcBorders>
              <w:top w:val="single" w:sz="8" w:space="0" w:color="auto"/>
              <w:left w:val="single" w:sz="8" w:space="0" w:color="auto"/>
              <w:bottom w:val="single" w:sz="8" w:space="0" w:color="auto"/>
              <w:right w:val="single" w:sz="8" w:space="0" w:color="auto"/>
            </w:tcBorders>
            <w:vAlign w:val="bottom"/>
          </w:tcPr>
          <w:p w14:paraId="756316FF" w14:textId="0058B6F9" w:rsidR="646D8BCF" w:rsidRDefault="646D8BCF" w:rsidP="00560EB6">
            <w:pPr>
              <w:spacing w:after="0"/>
            </w:pPr>
            <w:r w:rsidRPr="646D8BCF">
              <w:rPr>
                <w:rFonts w:ascii="Calibri" w:eastAsia="Calibri" w:hAnsi="Calibri" w:cs="Calibri"/>
                <w:color w:val="000000" w:themeColor="text1"/>
              </w:rPr>
              <w:t xml:space="preserve">l  </w:t>
            </w:r>
          </w:p>
        </w:tc>
        <w:tc>
          <w:tcPr>
            <w:tcW w:w="1800" w:type="dxa"/>
            <w:tcBorders>
              <w:top w:val="single" w:sz="8" w:space="0" w:color="auto"/>
              <w:left w:val="single" w:sz="8" w:space="0" w:color="auto"/>
              <w:bottom w:val="single" w:sz="8" w:space="0" w:color="auto"/>
              <w:right w:val="single" w:sz="8" w:space="0" w:color="auto"/>
            </w:tcBorders>
            <w:vAlign w:val="bottom"/>
          </w:tcPr>
          <w:p w14:paraId="0107A78B" w14:textId="2E6C4068"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6BF3D43B" w14:textId="1457E5F3" w:rsidR="646D8BCF" w:rsidRDefault="646D8BCF" w:rsidP="00560EB6">
            <w:pPr>
              <w:spacing w:after="0"/>
            </w:pPr>
            <w:r w:rsidRPr="646D8BCF">
              <w:rPr>
                <w:rFonts w:ascii="Calibri" w:eastAsia="Calibri" w:hAnsi="Calibri" w:cs="Calibri"/>
                <w:sz w:val="24"/>
                <w:szCs w:val="24"/>
              </w:rPr>
              <w:t xml:space="preserve">NW, SW, SE  </w:t>
            </w:r>
          </w:p>
        </w:tc>
      </w:tr>
      <w:tr w:rsidR="646D8BCF" w14:paraId="1BAF11C1" w14:textId="77777777" w:rsidTr="00560EB6">
        <w:trPr>
          <w:trHeight w:val="570"/>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03164F59" w14:textId="7C15BA8C" w:rsidR="646D8BCF" w:rsidRDefault="646D8BCF" w:rsidP="00560EB6">
            <w:pPr>
              <w:spacing w:after="0"/>
            </w:pPr>
            <w:r w:rsidRPr="646D8BCF">
              <w:rPr>
                <w:rFonts w:ascii="Calibri" w:eastAsia="Calibri" w:hAnsi="Calibri" w:cs="Calibri"/>
                <w:i/>
                <w:iCs/>
                <w:color w:val="000000" w:themeColor="text1"/>
                <w:sz w:val="24"/>
                <w:szCs w:val="24"/>
              </w:rPr>
              <w:t>Geranium maculatum</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7C23FFF" w14:textId="674019C5" w:rsidR="646D8BCF" w:rsidRDefault="646D8BCF" w:rsidP="00560EB6">
            <w:pPr>
              <w:spacing w:after="0"/>
            </w:pPr>
            <w:r w:rsidRPr="646D8BCF">
              <w:rPr>
                <w:rFonts w:ascii="Calibri" w:eastAsia="Calibri" w:hAnsi="Calibri" w:cs="Calibri"/>
                <w:sz w:val="24"/>
                <w:szCs w:val="24"/>
              </w:rPr>
              <w:t xml:space="preserve">wild geranium  </w:t>
            </w:r>
          </w:p>
        </w:tc>
        <w:tc>
          <w:tcPr>
            <w:tcW w:w="900" w:type="dxa"/>
            <w:tcBorders>
              <w:top w:val="single" w:sz="8" w:space="0" w:color="auto"/>
              <w:left w:val="single" w:sz="8" w:space="0" w:color="auto"/>
              <w:bottom w:val="single" w:sz="8" w:space="0" w:color="auto"/>
              <w:right w:val="single" w:sz="8" w:space="0" w:color="auto"/>
            </w:tcBorders>
            <w:vAlign w:val="bottom"/>
          </w:tcPr>
          <w:p w14:paraId="0BD4C3A5" w14:textId="7E6B5E7F"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881CD94" w14:textId="5CE8E164" w:rsidR="646D8BCF" w:rsidRDefault="646D8BCF" w:rsidP="00560EB6">
            <w:pPr>
              <w:spacing w:after="0"/>
            </w:pPr>
            <w:r w:rsidRPr="646D8BCF">
              <w:rPr>
                <w:rFonts w:ascii="Calibri" w:eastAsia="Calibri" w:hAnsi="Calibri" w:cs="Calibri"/>
                <w:sz w:val="24"/>
                <w:szCs w:val="24"/>
              </w:rPr>
              <w:t xml:space="preserve">Sun, Part Shade, Shade  </w:t>
            </w:r>
          </w:p>
        </w:tc>
        <w:tc>
          <w:tcPr>
            <w:tcW w:w="1890" w:type="dxa"/>
            <w:tcBorders>
              <w:top w:val="single" w:sz="8" w:space="0" w:color="auto"/>
              <w:left w:val="single" w:sz="8" w:space="0" w:color="auto"/>
              <w:bottom w:val="single" w:sz="8" w:space="0" w:color="auto"/>
              <w:right w:val="single" w:sz="8" w:space="0" w:color="auto"/>
            </w:tcBorders>
            <w:vAlign w:val="bottom"/>
          </w:tcPr>
          <w:p w14:paraId="1D50E991" w14:textId="42154E7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1D5126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8EFC1AC" w14:textId="7225D110" w:rsidR="646D8BCF" w:rsidRDefault="646D8BCF" w:rsidP="00560EB6">
            <w:pPr>
              <w:spacing w:after="0"/>
            </w:pPr>
            <w:proofErr w:type="spellStart"/>
            <w:r w:rsidRPr="646D8BCF">
              <w:rPr>
                <w:rFonts w:ascii="Calibri" w:eastAsia="Calibri" w:hAnsi="Calibri" w:cs="Calibri"/>
                <w:i/>
                <w:iCs/>
                <w:color w:val="000000" w:themeColor="text1"/>
                <w:sz w:val="24"/>
                <w:szCs w:val="24"/>
              </w:rPr>
              <w:t>Geum</w:t>
            </w:r>
            <w:proofErr w:type="spellEnd"/>
            <w:r w:rsidRPr="646D8BCF">
              <w:rPr>
                <w:rFonts w:ascii="Calibri" w:eastAsia="Calibri" w:hAnsi="Calibri" w:cs="Calibri"/>
                <w:i/>
                <w:iCs/>
                <w:color w:val="000000" w:themeColor="text1"/>
                <w:sz w:val="24"/>
                <w:szCs w:val="24"/>
              </w:rPr>
              <w:t xml:space="preserve"> </w:t>
            </w:r>
            <w:proofErr w:type="spellStart"/>
            <w:r w:rsidRPr="646D8BCF">
              <w:rPr>
                <w:rFonts w:ascii="Calibri" w:eastAsia="Calibri" w:hAnsi="Calibri" w:cs="Calibri"/>
                <w:i/>
                <w:iCs/>
                <w:color w:val="000000" w:themeColor="text1"/>
                <w:sz w:val="24"/>
                <w:szCs w:val="24"/>
              </w:rPr>
              <w:t>triflorum</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47A46E1" w14:textId="1E47CE46" w:rsidR="646D8BCF" w:rsidRDefault="646D8BCF" w:rsidP="00560EB6">
            <w:pPr>
              <w:spacing w:after="0"/>
            </w:pPr>
            <w:r w:rsidRPr="646D8BCF">
              <w:rPr>
                <w:rFonts w:ascii="Calibri" w:eastAsia="Calibri" w:hAnsi="Calibri" w:cs="Calibri"/>
                <w:sz w:val="24"/>
                <w:szCs w:val="24"/>
              </w:rPr>
              <w:t xml:space="preserve">Prairie smoke  </w:t>
            </w:r>
          </w:p>
        </w:tc>
        <w:tc>
          <w:tcPr>
            <w:tcW w:w="900" w:type="dxa"/>
            <w:tcBorders>
              <w:top w:val="single" w:sz="8" w:space="0" w:color="auto"/>
              <w:left w:val="single" w:sz="8" w:space="0" w:color="auto"/>
              <w:bottom w:val="single" w:sz="8" w:space="0" w:color="auto"/>
              <w:right w:val="single" w:sz="8" w:space="0" w:color="auto"/>
            </w:tcBorders>
            <w:vAlign w:val="bottom"/>
          </w:tcPr>
          <w:p w14:paraId="165C39D2" w14:textId="57E9755F"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A91C191" w14:textId="5F8A29AF"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3E187062" w14:textId="3DCEEA4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NE  </w:t>
            </w:r>
          </w:p>
        </w:tc>
      </w:tr>
      <w:tr w:rsidR="646D8BCF" w14:paraId="443BDE86"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5B3D7"/>
            <w:vAlign w:val="bottom"/>
          </w:tcPr>
          <w:p w14:paraId="61ACAFCB" w14:textId="78044518" w:rsidR="646D8BCF" w:rsidRDefault="646D8BCF" w:rsidP="00560EB6">
            <w:pPr>
              <w:spacing w:after="0"/>
            </w:pPr>
            <w:r w:rsidRPr="646D8BCF">
              <w:rPr>
                <w:rFonts w:ascii="Calibri" w:eastAsia="Calibri" w:hAnsi="Calibri" w:cs="Calibri"/>
                <w:i/>
                <w:iCs/>
                <w:color w:val="000000" w:themeColor="text1"/>
                <w:sz w:val="24"/>
                <w:szCs w:val="24"/>
              </w:rPr>
              <w:t xml:space="preserve">Heuchera </w:t>
            </w:r>
            <w:proofErr w:type="spellStart"/>
            <w:r w:rsidRPr="646D8BCF">
              <w:rPr>
                <w:rFonts w:ascii="Calibri" w:eastAsia="Calibri" w:hAnsi="Calibri" w:cs="Calibri"/>
                <w:i/>
                <w:iCs/>
                <w:color w:val="000000" w:themeColor="text1"/>
                <w:sz w:val="24"/>
                <w:szCs w:val="24"/>
              </w:rPr>
              <w:t>richardsonii</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14C0FFA1" w14:textId="75813145" w:rsidR="646D8BCF" w:rsidRDefault="646D8BCF" w:rsidP="00560EB6">
            <w:pPr>
              <w:spacing w:after="0"/>
            </w:pPr>
            <w:r w:rsidRPr="646D8BCF">
              <w:rPr>
                <w:rFonts w:ascii="Calibri" w:eastAsia="Calibri" w:hAnsi="Calibri" w:cs="Calibri"/>
                <w:sz w:val="24"/>
                <w:szCs w:val="24"/>
              </w:rPr>
              <w:t xml:space="preserve">Alumroot  </w:t>
            </w:r>
          </w:p>
        </w:tc>
        <w:tc>
          <w:tcPr>
            <w:tcW w:w="900" w:type="dxa"/>
            <w:tcBorders>
              <w:top w:val="single" w:sz="8" w:space="0" w:color="auto"/>
              <w:left w:val="single" w:sz="8" w:space="0" w:color="auto"/>
              <w:bottom w:val="single" w:sz="8" w:space="0" w:color="auto"/>
              <w:right w:val="single" w:sz="8" w:space="0" w:color="auto"/>
            </w:tcBorders>
            <w:vAlign w:val="bottom"/>
          </w:tcPr>
          <w:p w14:paraId="4E5E87B3" w14:textId="5597BAE3"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03507E95" w14:textId="50E95DE6"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7419844E" w14:textId="241AA374"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1A7A1C86"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47513161" w14:textId="5F48DF79" w:rsidR="646D8BCF" w:rsidRDefault="646D8BCF" w:rsidP="00560EB6">
            <w:pPr>
              <w:spacing w:after="0"/>
            </w:pPr>
            <w:r w:rsidRPr="646D8BCF">
              <w:rPr>
                <w:rFonts w:ascii="Calibri" w:eastAsia="Calibri" w:hAnsi="Calibri" w:cs="Calibri"/>
                <w:i/>
                <w:iCs/>
                <w:color w:val="000000" w:themeColor="text1"/>
                <w:sz w:val="24"/>
                <w:szCs w:val="24"/>
              </w:rPr>
              <w:t xml:space="preserve">Lithospermum </w:t>
            </w:r>
            <w:proofErr w:type="spellStart"/>
            <w:r w:rsidRPr="646D8BCF">
              <w:rPr>
                <w:rFonts w:ascii="Calibri" w:eastAsia="Calibri" w:hAnsi="Calibri" w:cs="Calibri"/>
                <w:i/>
                <w:iCs/>
                <w:color w:val="000000" w:themeColor="text1"/>
                <w:sz w:val="24"/>
                <w:szCs w:val="24"/>
              </w:rPr>
              <w:t>canescens</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51C747AD" w14:textId="14657441" w:rsidR="646D8BCF" w:rsidRDefault="646D8BCF" w:rsidP="00560EB6">
            <w:pPr>
              <w:spacing w:after="0"/>
            </w:pPr>
            <w:r w:rsidRPr="646D8BCF">
              <w:rPr>
                <w:rFonts w:ascii="Calibri" w:eastAsia="Calibri" w:hAnsi="Calibri" w:cs="Calibri"/>
                <w:sz w:val="24"/>
                <w:szCs w:val="24"/>
              </w:rPr>
              <w:t xml:space="preserve">Hoary puccoon  </w:t>
            </w:r>
          </w:p>
        </w:tc>
        <w:tc>
          <w:tcPr>
            <w:tcW w:w="900" w:type="dxa"/>
            <w:tcBorders>
              <w:top w:val="single" w:sz="8" w:space="0" w:color="auto"/>
              <w:left w:val="single" w:sz="8" w:space="0" w:color="auto"/>
              <w:bottom w:val="single" w:sz="8" w:space="0" w:color="auto"/>
              <w:right w:val="single" w:sz="8" w:space="0" w:color="auto"/>
            </w:tcBorders>
            <w:vAlign w:val="bottom"/>
          </w:tcPr>
          <w:p w14:paraId="32AEBFF7" w14:textId="7189825C"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2D72D374" w14:textId="1BED0AFB"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098822EC" w14:textId="5E1BA63D"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71A625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509F1C7C" w14:textId="75240D04" w:rsidR="646D8BCF" w:rsidRDefault="646D8BCF" w:rsidP="00560EB6">
            <w:pPr>
              <w:spacing w:after="0"/>
            </w:pPr>
            <w:proofErr w:type="spellStart"/>
            <w:r w:rsidRPr="646D8BCF">
              <w:rPr>
                <w:rFonts w:ascii="Calibri" w:eastAsia="Calibri" w:hAnsi="Calibri" w:cs="Calibri"/>
                <w:i/>
                <w:iCs/>
                <w:color w:val="000000" w:themeColor="text1"/>
                <w:sz w:val="24"/>
                <w:szCs w:val="24"/>
              </w:rPr>
              <w:t>Pediomelum</w:t>
            </w:r>
            <w:proofErr w:type="spellEnd"/>
            <w:r w:rsidRPr="646D8BCF">
              <w:rPr>
                <w:rFonts w:ascii="Calibri" w:eastAsia="Calibri" w:hAnsi="Calibri" w:cs="Calibri"/>
                <w:i/>
                <w:iCs/>
                <w:color w:val="000000" w:themeColor="text1"/>
                <w:sz w:val="24"/>
                <w:szCs w:val="24"/>
              </w:rPr>
              <w:t xml:space="preserve"> esculentum</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3C518468" w14:textId="5BC4D500" w:rsidR="646D8BCF" w:rsidRDefault="646D8BCF" w:rsidP="00560EB6">
            <w:pPr>
              <w:spacing w:after="0"/>
            </w:pPr>
            <w:r w:rsidRPr="646D8BCF">
              <w:rPr>
                <w:rFonts w:ascii="Calibri" w:eastAsia="Calibri" w:hAnsi="Calibri" w:cs="Calibri"/>
                <w:sz w:val="24"/>
                <w:szCs w:val="24"/>
              </w:rPr>
              <w:t xml:space="preserve">Prairie turnip  </w:t>
            </w:r>
          </w:p>
        </w:tc>
        <w:tc>
          <w:tcPr>
            <w:tcW w:w="900" w:type="dxa"/>
            <w:tcBorders>
              <w:top w:val="single" w:sz="8" w:space="0" w:color="auto"/>
              <w:left w:val="single" w:sz="8" w:space="0" w:color="auto"/>
              <w:bottom w:val="single" w:sz="8" w:space="0" w:color="auto"/>
              <w:right w:val="single" w:sz="8" w:space="0" w:color="auto"/>
            </w:tcBorders>
            <w:vAlign w:val="bottom"/>
          </w:tcPr>
          <w:p w14:paraId="48790A69" w14:textId="24F86659"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2B6A14D" w14:textId="6216C4FC"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30EE0C69" w14:textId="48C5C4E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 SE  </w:t>
            </w:r>
          </w:p>
        </w:tc>
      </w:tr>
      <w:tr w:rsidR="646D8BCF" w14:paraId="1A2D22E4"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8DB4E2"/>
            <w:vAlign w:val="bottom"/>
          </w:tcPr>
          <w:p w14:paraId="079AABBF" w14:textId="4B5412EB" w:rsidR="646D8BCF" w:rsidRDefault="646D8BCF" w:rsidP="00560EB6">
            <w:pPr>
              <w:spacing w:after="0"/>
            </w:pPr>
            <w:r w:rsidRPr="646D8BCF">
              <w:rPr>
                <w:rFonts w:ascii="Calibri" w:eastAsia="Calibri" w:hAnsi="Calibri" w:cs="Calibri"/>
                <w:i/>
                <w:iCs/>
                <w:color w:val="000000" w:themeColor="text1"/>
                <w:sz w:val="24"/>
                <w:szCs w:val="24"/>
              </w:rPr>
              <w:t xml:space="preserve">Rosa </w:t>
            </w:r>
            <w:proofErr w:type="spellStart"/>
            <w:r w:rsidRPr="646D8BCF">
              <w:rPr>
                <w:rFonts w:ascii="Calibri" w:eastAsia="Calibri" w:hAnsi="Calibri" w:cs="Calibri"/>
                <w:i/>
                <w:iCs/>
                <w:color w:val="000000" w:themeColor="text1"/>
                <w:sz w:val="24"/>
                <w:szCs w:val="24"/>
              </w:rPr>
              <w:t>arkansana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6E59A480" w14:textId="1ADE31AD" w:rsidR="646D8BCF" w:rsidRDefault="646D8BCF" w:rsidP="00560EB6">
            <w:pPr>
              <w:spacing w:after="0"/>
            </w:pPr>
            <w:r w:rsidRPr="646D8BCF">
              <w:rPr>
                <w:rFonts w:ascii="Calibri" w:eastAsia="Calibri" w:hAnsi="Calibri" w:cs="Calibri"/>
                <w:sz w:val="24"/>
                <w:szCs w:val="24"/>
              </w:rPr>
              <w:t xml:space="preserve">Prairie rose  </w:t>
            </w:r>
          </w:p>
        </w:tc>
        <w:tc>
          <w:tcPr>
            <w:tcW w:w="900" w:type="dxa"/>
            <w:tcBorders>
              <w:top w:val="single" w:sz="8" w:space="0" w:color="auto"/>
              <w:left w:val="single" w:sz="8" w:space="0" w:color="auto"/>
              <w:bottom w:val="single" w:sz="8" w:space="0" w:color="auto"/>
              <w:right w:val="single" w:sz="8" w:space="0" w:color="auto"/>
            </w:tcBorders>
            <w:vAlign w:val="bottom"/>
          </w:tcPr>
          <w:p w14:paraId="6B4274C9" w14:textId="268D7197" w:rsidR="646D8BCF" w:rsidRDefault="646D8BCF" w:rsidP="00560EB6">
            <w:pPr>
              <w:spacing w:after="0"/>
            </w:pPr>
            <w:r w:rsidRPr="646D8BCF">
              <w:rPr>
                <w:rFonts w:ascii="Calibri" w:eastAsia="Calibri" w:hAnsi="Calibri" w:cs="Calibri"/>
                <w:color w:val="000000" w:themeColor="text1"/>
              </w:rPr>
              <w:t xml:space="preserve">m  </w:t>
            </w:r>
          </w:p>
        </w:tc>
        <w:tc>
          <w:tcPr>
            <w:tcW w:w="1800" w:type="dxa"/>
            <w:tcBorders>
              <w:top w:val="single" w:sz="8" w:space="0" w:color="auto"/>
              <w:left w:val="single" w:sz="8" w:space="0" w:color="auto"/>
              <w:bottom w:val="single" w:sz="8" w:space="0" w:color="auto"/>
              <w:right w:val="single" w:sz="8" w:space="0" w:color="auto"/>
            </w:tcBorders>
            <w:vAlign w:val="bottom"/>
          </w:tcPr>
          <w:p w14:paraId="3C29D5E2" w14:textId="319CA0D0" w:rsidR="646D8BCF" w:rsidRDefault="646D8BCF" w:rsidP="00560EB6">
            <w:pPr>
              <w:spacing w:after="0"/>
            </w:pPr>
            <w:r w:rsidRPr="646D8BCF">
              <w:rPr>
                <w:rFonts w:ascii="Calibri" w:eastAsia="Calibri" w:hAnsi="Calibri" w:cs="Calibri"/>
                <w:color w:val="000000" w:themeColor="text1"/>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D8A36CF" w14:textId="2F753F6D"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4EA8F5F"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266FC175" w14:textId="188C10DD" w:rsidR="646D8BCF" w:rsidRDefault="646D8BCF" w:rsidP="00560EB6">
            <w:pPr>
              <w:spacing w:after="0"/>
            </w:pPr>
            <w:r w:rsidRPr="646D8BCF">
              <w:rPr>
                <w:rFonts w:ascii="Calibri" w:eastAsia="Calibri" w:hAnsi="Calibri" w:cs="Calibri"/>
                <w:i/>
                <w:iCs/>
                <w:color w:val="000000" w:themeColor="text1"/>
                <w:sz w:val="24"/>
                <w:szCs w:val="24"/>
              </w:rPr>
              <w:t xml:space="preserve">Sisyrinchium </w:t>
            </w:r>
            <w:proofErr w:type="spellStart"/>
            <w:r w:rsidRPr="646D8BCF">
              <w:rPr>
                <w:rFonts w:ascii="Calibri" w:eastAsia="Calibri" w:hAnsi="Calibri" w:cs="Calibri"/>
                <w:i/>
                <w:iCs/>
                <w:color w:val="000000" w:themeColor="text1"/>
                <w:sz w:val="24"/>
                <w:szCs w:val="24"/>
              </w:rPr>
              <w:t>campestre</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016E36F8" w14:textId="6A017AD8" w:rsidR="646D8BCF" w:rsidRDefault="646D8BCF" w:rsidP="00560EB6">
            <w:pPr>
              <w:spacing w:after="0"/>
            </w:pPr>
            <w:r w:rsidRPr="646D8BCF">
              <w:rPr>
                <w:rFonts w:ascii="Calibri" w:eastAsia="Calibri" w:hAnsi="Calibri" w:cs="Calibri"/>
                <w:sz w:val="24"/>
                <w:szCs w:val="24"/>
              </w:rPr>
              <w:t xml:space="preserve">Blue-eyed grass  </w:t>
            </w:r>
          </w:p>
        </w:tc>
        <w:tc>
          <w:tcPr>
            <w:tcW w:w="900" w:type="dxa"/>
            <w:tcBorders>
              <w:top w:val="single" w:sz="8" w:space="0" w:color="auto"/>
              <w:left w:val="single" w:sz="8" w:space="0" w:color="auto"/>
              <w:bottom w:val="single" w:sz="8" w:space="0" w:color="auto"/>
              <w:right w:val="single" w:sz="8" w:space="0" w:color="auto"/>
            </w:tcBorders>
            <w:vAlign w:val="bottom"/>
          </w:tcPr>
          <w:p w14:paraId="01F7402A" w14:textId="4E13951E" w:rsidR="646D8BCF" w:rsidRDefault="646D8BCF" w:rsidP="00560EB6">
            <w:pPr>
              <w:spacing w:after="0"/>
            </w:pPr>
            <w:r w:rsidRPr="646D8BCF">
              <w:rPr>
                <w:rFonts w:ascii="Calibri" w:eastAsia="Calibri" w:hAnsi="Calibri" w:cs="Calibri"/>
                <w:color w:val="000000" w:themeColor="text1"/>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76EDF7E3" w14:textId="29E95CE1" w:rsidR="646D8BCF" w:rsidRDefault="646D8BCF" w:rsidP="00560EB6">
            <w:pPr>
              <w:spacing w:after="0"/>
            </w:pPr>
            <w:r w:rsidRPr="646D8BCF">
              <w:rPr>
                <w:rFonts w:ascii="Calibri" w:eastAsia="Calibri" w:hAnsi="Calibri" w:cs="Calibri"/>
                <w:color w:val="000000" w:themeColor="text1"/>
              </w:rPr>
              <w:t xml:space="preserve">Sun  </w:t>
            </w:r>
          </w:p>
        </w:tc>
        <w:tc>
          <w:tcPr>
            <w:tcW w:w="1890" w:type="dxa"/>
            <w:tcBorders>
              <w:top w:val="single" w:sz="8" w:space="0" w:color="auto"/>
              <w:left w:val="single" w:sz="8" w:space="0" w:color="auto"/>
              <w:bottom w:val="single" w:sz="8" w:space="0" w:color="auto"/>
              <w:right w:val="single" w:sz="8" w:space="0" w:color="auto"/>
            </w:tcBorders>
            <w:vAlign w:val="bottom"/>
          </w:tcPr>
          <w:p w14:paraId="5D96F5B3" w14:textId="44301CC3"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355333B"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F5590A8" w14:textId="54DCE0C0" w:rsidR="646D8BCF" w:rsidRDefault="646D8BCF" w:rsidP="00560EB6">
            <w:pPr>
              <w:spacing w:after="0"/>
            </w:pPr>
            <w:r w:rsidRPr="646D8BCF">
              <w:rPr>
                <w:rFonts w:ascii="Calibri" w:eastAsia="Calibri" w:hAnsi="Calibri" w:cs="Calibri"/>
                <w:i/>
                <w:iCs/>
                <w:color w:val="000000" w:themeColor="text1"/>
                <w:sz w:val="24"/>
                <w:szCs w:val="24"/>
              </w:rPr>
              <w:t xml:space="preserve">Viola </w:t>
            </w:r>
            <w:proofErr w:type="spellStart"/>
            <w:r w:rsidRPr="646D8BCF">
              <w:rPr>
                <w:rFonts w:ascii="Calibri" w:eastAsia="Calibri" w:hAnsi="Calibri" w:cs="Calibri"/>
                <w:i/>
                <w:iCs/>
                <w:color w:val="000000" w:themeColor="text1"/>
                <w:sz w:val="24"/>
                <w:szCs w:val="24"/>
              </w:rPr>
              <w:t>palmata</w:t>
            </w:r>
            <w:proofErr w:type="spellEnd"/>
            <w:r w:rsidRPr="646D8BCF">
              <w:rPr>
                <w:rFonts w:ascii="Calibri" w:eastAsia="Calibri" w:hAnsi="Calibri" w:cs="Calibri"/>
                <w:i/>
                <w:iCs/>
                <w:color w:val="000000" w:themeColor="text1"/>
                <w:sz w:val="24"/>
                <w:szCs w:val="24"/>
              </w:rPr>
              <w:t xml:space="preserve"> var. </w:t>
            </w:r>
            <w:proofErr w:type="spellStart"/>
            <w:r w:rsidRPr="646D8BCF">
              <w:rPr>
                <w:rFonts w:ascii="Calibri" w:eastAsia="Calibri" w:hAnsi="Calibri" w:cs="Calibri"/>
                <w:i/>
                <w:iCs/>
                <w:color w:val="000000" w:themeColor="text1"/>
                <w:sz w:val="24"/>
                <w:szCs w:val="24"/>
              </w:rPr>
              <w:t>pedatifida</w:t>
            </w:r>
            <w:proofErr w:type="spellEnd"/>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6ED09002" w14:textId="560AE40E" w:rsidR="646D8BCF" w:rsidRDefault="646D8BCF" w:rsidP="00560EB6">
            <w:pPr>
              <w:spacing w:after="0"/>
            </w:pPr>
            <w:r w:rsidRPr="646D8BCF">
              <w:rPr>
                <w:rFonts w:ascii="Calibri" w:eastAsia="Calibri" w:hAnsi="Calibri" w:cs="Calibri"/>
                <w:sz w:val="24"/>
                <w:szCs w:val="24"/>
              </w:rPr>
              <w:t xml:space="preserve">Prairie violet  </w:t>
            </w:r>
          </w:p>
        </w:tc>
        <w:tc>
          <w:tcPr>
            <w:tcW w:w="900" w:type="dxa"/>
            <w:tcBorders>
              <w:top w:val="single" w:sz="8" w:space="0" w:color="auto"/>
              <w:left w:val="single" w:sz="8" w:space="0" w:color="auto"/>
              <w:bottom w:val="single" w:sz="8" w:space="0" w:color="auto"/>
              <w:right w:val="single" w:sz="8" w:space="0" w:color="auto"/>
            </w:tcBorders>
            <w:vAlign w:val="bottom"/>
          </w:tcPr>
          <w:p w14:paraId="108D281F" w14:textId="571B665B" w:rsidR="646D8BCF" w:rsidRDefault="646D8BCF" w:rsidP="00560EB6">
            <w:pPr>
              <w:spacing w:after="0"/>
            </w:pPr>
            <w:r w:rsidRPr="646D8BC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453195E2" w14:textId="0D3E7423" w:rsidR="646D8BCF" w:rsidRDefault="646D8BCF" w:rsidP="00560EB6">
            <w:pPr>
              <w:spacing w:after="0"/>
            </w:pPr>
            <w:r w:rsidRPr="646D8BCF">
              <w:rPr>
                <w:rFonts w:ascii="Arial" w:eastAsia="Arial" w:hAnsi="Arial" w:cs="Arial"/>
                <w:sz w:val="20"/>
                <w:szCs w:val="20"/>
              </w:rPr>
              <w:t xml:space="preserve">Sun, 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30C4E72F" w14:textId="64348ACC"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  </w:t>
            </w:r>
          </w:p>
        </w:tc>
      </w:tr>
      <w:tr w:rsidR="646D8BCF" w14:paraId="566A1FA3" w14:textId="77777777" w:rsidTr="00560EB6">
        <w:trPr>
          <w:trHeight w:val="345"/>
        </w:trPr>
        <w:tc>
          <w:tcPr>
            <w:tcW w:w="3135" w:type="dxa"/>
            <w:tcBorders>
              <w:top w:val="single" w:sz="8" w:space="0" w:color="auto"/>
              <w:left w:val="single" w:sz="8" w:space="0" w:color="auto"/>
              <w:bottom w:val="single" w:sz="8" w:space="0" w:color="auto"/>
              <w:right w:val="single" w:sz="8" w:space="0" w:color="auto"/>
            </w:tcBorders>
            <w:shd w:val="clear" w:color="auto" w:fill="92D050"/>
            <w:vAlign w:val="bottom"/>
          </w:tcPr>
          <w:p w14:paraId="3127CF03" w14:textId="54A1683B" w:rsidR="646D8BCF" w:rsidRDefault="646D8BCF" w:rsidP="00560EB6">
            <w:pPr>
              <w:spacing w:after="0"/>
            </w:pPr>
            <w:r w:rsidRPr="646D8BCF">
              <w:rPr>
                <w:rFonts w:ascii="Calibri" w:eastAsia="Calibri" w:hAnsi="Calibri" w:cs="Calibri"/>
                <w:i/>
                <w:iCs/>
                <w:color w:val="000000" w:themeColor="text1"/>
                <w:sz w:val="24"/>
                <w:szCs w:val="24"/>
              </w:rPr>
              <w:t>Viola spp.</w:t>
            </w:r>
            <w:r w:rsidRPr="646D8BCF">
              <w:rPr>
                <w:rFonts w:ascii="Calibri" w:eastAsia="Calibri" w:hAnsi="Calibri" w:cs="Calibri"/>
                <w:color w:val="000000" w:themeColor="text1"/>
                <w:sz w:val="24"/>
                <w:szCs w:val="24"/>
              </w:rPr>
              <w:t xml:space="preserve">  </w:t>
            </w:r>
          </w:p>
        </w:tc>
        <w:tc>
          <w:tcPr>
            <w:tcW w:w="1985" w:type="dxa"/>
            <w:tcBorders>
              <w:top w:val="single" w:sz="8" w:space="0" w:color="auto"/>
              <w:left w:val="single" w:sz="8" w:space="0" w:color="auto"/>
              <w:bottom w:val="single" w:sz="8" w:space="0" w:color="auto"/>
              <w:right w:val="single" w:sz="8" w:space="0" w:color="auto"/>
            </w:tcBorders>
            <w:vAlign w:val="bottom"/>
          </w:tcPr>
          <w:p w14:paraId="13BF8150" w14:textId="4F8AA8F3" w:rsidR="646D8BCF" w:rsidRDefault="646D8BCF" w:rsidP="00560EB6">
            <w:pPr>
              <w:spacing w:after="0"/>
            </w:pPr>
            <w:r w:rsidRPr="646D8BCF">
              <w:rPr>
                <w:rFonts w:ascii="Calibri" w:eastAsia="Calibri" w:hAnsi="Calibri" w:cs="Calibri"/>
                <w:sz w:val="24"/>
                <w:szCs w:val="24"/>
              </w:rPr>
              <w:t xml:space="preserve">Violets  </w:t>
            </w:r>
          </w:p>
        </w:tc>
        <w:tc>
          <w:tcPr>
            <w:tcW w:w="900" w:type="dxa"/>
            <w:tcBorders>
              <w:top w:val="single" w:sz="8" w:space="0" w:color="auto"/>
              <w:left w:val="single" w:sz="8" w:space="0" w:color="auto"/>
              <w:bottom w:val="single" w:sz="8" w:space="0" w:color="auto"/>
              <w:right w:val="single" w:sz="8" w:space="0" w:color="auto"/>
            </w:tcBorders>
            <w:vAlign w:val="bottom"/>
          </w:tcPr>
          <w:p w14:paraId="6EAB1F47" w14:textId="1C52B856" w:rsidR="646D8BCF" w:rsidRDefault="646D8BCF" w:rsidP="00560EB6">
            <w:pPr>
              <w:spacing w:after="0"/>
            </w:pPr>
            <w:r w:rsidRPr="646D8BCF">
              <w:rPr>
                <w:rFonts w:ascii="Arial" w:eastAsia="Arial" w:hAnsi="Arial" w:cs="Arial"/>
                <w:sz w:val="20"/>
                <w:szCs w:val="20"/>
              </w:rPr>
              <w:t xml:space="preserve">e/m  </w:t>
            </w:r>
          </w:p>
        </w:tc>
        <w:tc>
          <w:tcPr>
            <w:tcW w:w="1800" w:type="dxa"/>
            <w:tcBorders>
              <w:top w:val="single" w:sz="8" w:space="0" w:color="auto"/>
              <w:left w:val="single" w:sz="8" w:space="0" w:color="auto"/>
              <w:bottom w:val="single" w:sz="8" w:space="0" w:color="auto"/>
              <w:right w:val="single" w:sz="8" w:space="0" w:color="auto"/>
            </w:tcBorders>
            <w:vAlign w:val="bottom"/>
          </w:tcPr>
          <w:p w14:paraId="139B1D1C" w14:textId="3290FDF9" w:rsidR="646D8BCF" w:rsidRDefault="646D8BCF" w:rsidP="00560EB6">
            <w:pPr>
              <w:spacing w:after="0"/>
            </w:pPr>
            <w:r w:rsidRPr="646D8BCF">
              <w:rPr>
                <w:rFonts w:ascii="Calibri" w:eastAsia="Calibri" w:hAnsi="Calibri" w:cs="Calibri"/>
                <w:sz w:val="24"/>
                <w:szCs w:val="24"/>
              </w:rPr>
              <w:t xml:space="preserve">Part Shade  </w:t>
            </w:r>
          </w:p>
        </w:tc>
        <w:tc>
          <w:tcPr>
            <w:tcW w:w="1890" w:type="dxa"/>
            <w:tcBorders>
              <w:top w:val="single" w:sz="8" w:space="0" w:color="auto"/>
              <w:left w:val="single" w:sz="8" w:space="0" w:color="auto"/>
              <w:bottom w:val="single" w:sz="8" w:space="0" w:color="auto"/>
              <w:right w:val="single" w:sz="8" w:space="0" w:color="auto"/>
            </w:tcBorders>
            <w:vAlign w:val="bottom"/>
          </w:tcPr>
          <w:p w14:paraId="5189C398" w14:textId="07430135" w:rsidR="646D8BCF" w:rsidRDefault="646D8BCF" w:rsidP="00560EB6">
            <w:pPr>
              <w:spacing w:after="0"/>
            </w:pPr>
            <w:proofErr w:type="gramStart"/>
            <w:r w:rsidRPr="646D8BCF">
              <w:rPr>
                <w:rFonts w:ascii="Calibri" w:eastAsia="Calibri" w:hAnsi="Calibri" w:cs="Calibri"/>
                <w:sz w:val="24"/>
                <w:szCs w:val="24"/>
              </w:rPr>
              <w:t>NW,SW</w:t>
            </w:r>
            <w:proofErr w:type="gramEnd"/>
            <w:r w:rsidRPr="646D8BCF">
              <w:rPr>
                <w:rFonts w:ascii="Calibri" w:eastAsia="Calibri" w:hAnsi="Calibri" w:cs="Calibri"/>
                <w:sz w:val="24"/>
                <w:szCs w:val="24"/>
              </w:rPr>
              <w:t xml:space="preserve">,SE,NE  </w:t>
            </w:r>
          </w:p>
        </w:tc>
      </w:tr>
      <w:tr w:rsidR="646D8BCF" w14:paraId="486FD0BB" w14:textId="77777777" w:rsidTr="00560EB6">
        <w:trPr>
          <w:trHeight w:val="345"/>
        </w:trPr>
        <w:tc>
          <w:tcPr>
            <w:tcW w:w="3135" w:type="dxa"/>
            <w:tcBorders>
              <w:top w:val="single" w:sz="8" w:space="0" w:color="auto"/>
              <w:left w:val="nil"/>
              <w:bottom w:val="nil"/>
              <w:right w:val="nil"/>
            </w:tcBorders>
            <w:shd w:val="clear" w:color="auto" w:fill="FFFFFF" w:themeFill="background1"/>
            <w:vAlign w:val="bottom"/>
          </w:tcPr>
          <w:p w14:paraId="4E57781C" w14:textId="77E3243E" w:rsidR="646D8BCF" w:rsidRDefault="646D8BCF">
            <w:r w:rsidRPr="646D8BCF">
              <w:rPr>
                <w:rFonts w:ascii="Calibri" w:eastAsia="Calibri" w:hAnsi="Calibri" w:cs="Calibri"/>
                <w:color w:val="000000" w:themeColor="text1"/>
                <w:sz w:val="24"/>
                <w:szCs w:val="24"/>
              </w:rPr>
              <w:t>Bloom Time:</w:t>
            </w:r>
          </w:p>
        </w:tc>
        <w:tc>
          <w:tcPr>
            <w:tcW w:w="1985" w:type="dxa"/>
            <w:tcBorders>
              <w:top w:val="single" w:sz="8" w:space="0" w:color="auto"/>
              <w:left w:val="nil"/>
              <w:bottom w:val="nil"/>
              <w:right w:val="nil"/>
            </w:tcBorders>
            <w:vAlign w:val="bottom"/>
          </w:tcPr>
          <w:p w14:paraId="12A148A1" w14:textId="48D26E5A" w:rsidR="646D8BCF" w:rsidRDefault="646D8BCF">
            <w:r w:rsidRPr="646D8BCF">
              <w:rPr>
                <w:rFonts w:ascii="Calibri" w:eastAsia="Calibri" w:hAnsi="Calibri" w:cs="Calibri"/>
                <w:sz w:val="24"/>
                <w:szCs w:val="24"/>
              </w:rPr>
              <w:t xml:space="preserve"> </w:t>
            </w:r>
          </w:p>
        </w:tc>
        <w:tc>
          <w:tcPr>
            <w:tcW w:w="900" w:type="dxa"/>
            <w:tcBorders>
              <w:top w:val="single" w:sz="8" w:space="0" w:color="auto"/>
              <w:left w:val="nil"/>
              <w:bottom w:val="nil"/>
              <w:right w:val="nil"/>
            </w:tcBorders>
            <w:vAlign w:val="bottom"/>
          </w:tcPr>
          <w:p w14:paraId="142AE9D0" w14:textId="21F4AEDD" w:rsidR="646D8BCF" w:rsidRDefault="646D8BCF">
            <w:r w:rsidRPr="646D8BCF">
              <w:rPr>
                <w:rFonts w:ascii="Times New Roman" w:eastAsia="Times New Roman" w:hAnsi="Times New Roman" w:cs="Times New Roman"/>
                <w:sz w:val="20"/>
                <w:szCs w:val="20"/>
              </w:rPr>
              <w:t xml:space="preserve"> </w:t>
            </w:r>
          </w:p>
        </w:tc>
        <w:tc>
          <w:tcPr>
            <w:tcW w:w="1800" w:type="dxa"/>
            <w:tcBorders>
              <w:top w:val="single" w:sz="8" w:space="0" w:color="auto"/>
              <w:left w:val="nil"/>
              <w:bottom w:val="nil"/>
              <w:right w:val="nil"/>
            </w:tcBorders>
            <w:vAlign w:val="bottom"/>
          </w:tcPr>
          <w:p w14:paraId="01C1363D" w14:textId="3E1EEC32" w:rsidR="646D8BCF" w:rsidRDefault="646D8BCF">
            <w:r w:rsidRPr="646D8BCF">
              <w:rPr>
                <w:rFonts w:ascii="Times New Roman" w:eastAsia="Times New Roman" w:hAnsi="Times New Roman" w:cs="Times New Roman"/>
                <w:sz w:val="20"/>
                <w:szCs w:val="20"/>
              </w:rPr>
              <w:t xml:space="preserve"> </w:t>
            </w:r>
          </w:p>
        </w:tc>
        <w:tc>
          <w:tcPr>
            <w:tcW w:w="1890" w:type="dxa"/>
            <w:tcBorders>
              <w:top w:val="single" w:sz="8" w:space="0" w:color="auto"/>
              <w:left w:val="nil"/>
              <w:bottom w:val="nil"/>
              <w:right w:val="nil"/>
            </w:tcBorders>
            <w:vAlign w:val="bottom"/>
          </w:tcPr>
          <w:p w14:paraId="010F249C" w14:textId="3172C321" w:rsidR="646D8BCF" w:rsidRDefault="646D8BCF">
            <w:r w:rsidRPr="646D8BCF">
              <w:rPr>
                <w:rFonts w:ascii="Times New Roman" w:eastAsia="Times New Roman" w:hAnsi="Times New Roman" w:cs="Times New Roman"/>
                <w:sz w:val="20"/>
                <w:szCs w:val="20"/>
              </w:rPr>
              <w:t xml:space="preserve"> </w:t>
            </w:r>
          </w:p>
        </w:tc>
      </w:tr>
      <w:tr w:rsidR="646D8BCF" w14:paraId="7FCC0EC3" w14:textId="77777777" w:rsidTr="00560EB6">
        <w:trPr>
          <w:trHeight w:val="345"/>
        </w:trPr>
        <w:tc>
          <w:tcPr>
            <w:tcW w:w="3135" w:type="dxa"/>
            <w:tcBorders>
              <w:top w:val="nil"/>
              <w:left w:val="nil"/>
              <w:bottom w:val="nil"/>
              <w:right w:val="nil"/>
            </w:tcBorders>
            <w:shd w:val="clear" w:color="auto" w:fill="92D050"/>
            <w:vAlign w:val="bottom"/>
          </w:tcPr>
          <w:p w14:paraId="1B7A441B" w14:textId="0EE291AD" w:rsidR="646D8BCF" w:rsidRDefault="646D8BCF">
            <w:r w:rsidRPr="646D8BCF">
              <w:rPr>
                <w:rFonts w:ascii="Calibri" w:eastAsia="Calibri" w:hAnsi="Calibri" w:cs="Calibri"/>
                <w:color w:val="000000" w:themeColor="text1"/>
                <w:sz w:val="24"/>
                <w:szCs w:val="24"/>
              </w:rPr>
              <w:t xml:space="preserve">early  </w:t>
            </w:r>
          </w:p>
        </w:tc>
        <w:tc>
          <w:tcPr>
            <w:tcW w:w="1985" w:type="dxa"/>
            <w:tcBorders>
              <w:top w:val="nil"/>
              <w:left w:val="nil"/>
              <w:bottom w:val="nil"/>
              <w:right w:val="nil"/>
            </w:tcBorders>
            <w:vAlign w:val="bottom"/>
          </w:tcPr>
          <w:p w14:paraId="339A57C6" w14:textId="612A6564"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1D9DD495" w14:textId="0E0407DD"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1285B97E" w14:textId="4719F4D8"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2B645329" w14:textId="6F3C2778" w:rsidR="646D8BCF" w:rsidRDefault="646D8BCF">
            <w:r w:rsidRPr="646D8BCF">
              <w:rPr>
                <w:rFonts w:ascii="Times New Roman" w:eastAsia="Times New Roman" w:hAnsi="Times New Roman" w:cs="Times New Roman"/>
                <w:sz w:val="20"/>
                <w:szCs w:val="20"/>
              </w:rPr>
              <w:t xml:space="preserve">  </w:t>
            </w:r>
          </w:p>
        </w:tc>
      </w:tr>
      <w:tr w:rsidR="646D8BCF" w14:paraId="555C71C6" w14:textId="77777777" w:rsidTr="00560EB6">
        <w:trPr>
          <w:trHeight w:val="345"/>
        </w:trPr>
        <w:tc>
          <w:tcPr>
            <w:tcW w:w="3135" w:type="dxa"/>
            <w:tcBorders>
              <w:top w:val="nil"/>
              <w:left w:val="nil"/>
              <w:bottom w:val="nil"/>
              <w:right w:val="nil"/>
            </w:tcBorders>
            <w:shd w:val="clear" w:color="auto" w:fill="8DB4E2"/>
            <w:vAlign w:val="bottom"/>
          </w:tcPr>
          <w:p w14:paraId="5CFD013A" w14:textId="3C2B924D" w:rsidR="646D8BCF" w:rsidRDefault="646D8BCF">
            <w:r w:rsidRPr="646D8BCF">
              <w:rPr>
                <w:rFonts w:ascii="Calibri" w:eastAsia="Calibri" w:hAnsi="Calibri" w:cs="Calibri"/>
                <w:color w:val="000000" w:themeColor="text1"/>
                <w:sz w:val="24"/>
                <w:szCs w:val="24"/>
              </w:rPr>
              <w:t xml:space="preserve">Mid  </w:t>
            </w:r>
          </w:p>
        </w:tc>
        <w:tc>
          <w:tcPr>
            <w:tcW w:w="1985" w:type="dxa"/>
            <w:tcBorders>
              <w:top w:val="nil"/>
              <w:left w:val="nil"/>
              <w:bottom w:val="nil"/>
              <w:right w:val="nil"/>
            </w:tcBorders>
            <w:vAlign w:val="bottom"/>
          </w:tcPr>
          <w:p w14:paraId="3EE9AEC6" w14:textId="05402B6A"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0D61C5C1" w14:textId="6D18D820"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431CF823" w14:textId="1176718B"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4F60A14C" w14:textId="199DFB9D" w:rsidR="646D8BCF" w:rsidRDefault="646D8BCF">
            <w:r w:rsidRPr="646D8BCF">
              <w:rPr>
                <w:rFonts w:ascii="Times New Roman" w:eastAsia="Times New Roman" w:hAnsi="Times New Roman" w:cs="Times New Roman"/>
                <w:sz w:val="20"/>
                <w:szCs w:val="20"/>
              </w:rPr>
              <w:t xml:space="preserve">  </w:t>
            </w:r>
          </w:p>
        </w:tc>
      </w:tr>
      <w:tr w:rsidR="646D8BCF" w14:paraId="26CF6819" w14:textId="77777777" w:rsidTr="00560EB6">
        <w:trPr>
          <w:trHeight w:val="345"/>
        </w:trPr>
        <w:tc>
          <w:tcPr>
            <w:tcW w:w="3135" w:type="dxa"/>
            <w:tcBorders>
              <w:top w:val="nil"/>
              <w:left w:val="nil"/>
              <w:bottom w:val="nil"/>
              <w:right w:val="nil"/>
            </w:tcBorders>
            <w:shd w:val="clear" w:color="auto" w:fill="E26B0A"/>
            <w:vAlign w:val="bottom"/>
          </w:tcPr>
          <w:p w14:paraId="2AE152F6" w14:textId="12BB88F8" w:rsidR="646D8BCF" w:rsidRDefault="646D8BCF">
            <w:r w:rsidRPr="646D8BCF">
              <w:rPr>
                <w:rFonts w:ascii="Calibri" w:eastAsia="Calibri" w:hAnsi="Calibri" w:cs="Calibri"/>
                <w:color w:val="000000" w:themeColor="text1"/>
                <w:sz w:val="24"/>
                <w:szCs w:val="24"/>
              </w:rPr>
              <w:t xml:space="preserve">Late  </w:t>
            </w:r>
          </w:p>
        </w:tc>
        <w:tc>
          <w:tcPr>
            <w:tcW w:w="1985" w:type="dxa"/>
            <w:tcBorders>
              <w:top w:val="nil"/>
              <w:left w:val="nil"/>
              <w:bottom w:val="nil"/>
              <w:right w:val="nil"/>
            </w:tcBorders>
            <w:vAlign w:val="bottom"/>
          </w:tcPr>
          <w:p w14:paraId="56224E5A" w14:textId="47123209" w:rsidR="646D8BCF" w:rsidRDefault="646D8BCF">
            <w:r w:rsidRPr="646D8BCF">
              <w:rPr>
                <w:rFonts w:ascii="Calibri" w:eastAsia="Calibri" w:hAnsi="Calibri" w:cs="Calibri"/>
                <w:sz w:val="24"/>
                <w:szCs w:val="24"/>
              </w:rPr>
              <w:t xml:space="preserve">  </w:t>
            </w:r>
          </w:p>
        </w:tc>
        <w:tc>
          <w:tcPr>
            <w:tcW w:w="900" w:type="dxa"/>
            <w:tcBorders>
              <w:top w:val="nil"/>
              <w:left w:val="nil"/>
              <w:bottom w:val="nil"/>
              <w:right w:val="nil"/>
            </w:tcBorders>
            <w:vAlign w:val="bottom"/>
          </w:tcPr>
          <w:p w14:paraId="4EDEBB10" w14:textId="3092A077" w:rsidR="646D8BCF" w:rsidRDefault="646D8BCF">
            <w:r w:rsidRPr="646D8BCF">
              <w:rPr>
                <w:rFonts w:ascii="Times New Roman" w:eastAsia="Times New Roman" w:hAnsi="Times New Roman" w:cs="Times New Roman"/>
                <w:sz w:val="20"/>
                <w:szCs w:val="20"/>
              </w:rPr>
              <w:t xml:space="preserve">  </w:t>
            </w:r>
          </w:p>
        </w:tc>
        <w:tc>
          <w:tcPr>
            <w:tcW w:w="1800" w:type="dxa"/>
            <w:tcBorders>
              <w:top w:val="nil"/>
              <w:left w:val="nil"/>
              <w:bottom w:val="nil"/>
              <w:right w:val="nil"/>
            </w:tcBorders>
            <w:vAlign w:val="bottom"/>
          </w:tcPr>
          <w:p w14:paraId="4681CBF1" w14:textId="7986DEE7" w:rsidR="646D8BCF" w:rsidRDefault="646D8BCF">
            <w:r w:rsidRPr="646D8BCF">
              <w:rPr>
                <w:rFonts w:ascii="Times New Roman" w:eastAsia="Times New Roman" w:hAnsi="Times New Roman" w:cs="Times New Roman"/>
                <w:sz w:val="20"/>
                <w:szCs w:val="20"/>
              </w:rPr>
              <w:t xml:space="preserve">  </w:t>
            </w:r>
          </w:p>
        </w:tc>
        <w:tc>
          <w:tcPr>
            <w:tcW w:w="1890" w:type="dxa"/>
            <w:tcBorders>
              <w:top w:val="nil"/>
              <w:left w:val="nil"/>
              <w:bottom w:val="nil"/>
              <w:right w:val="nil"/>
            </w:tcBorders>
            <w:vAlign w:val="bottom"/>
          </w:tcPr>
          <w:p w14:paraId="55FA88AD" w14:textId="7AF7A755" w:rsidR="646D8BCF" w:rsidRDefault="646D8BCF">
            <w:r w:rsidRPr="646D8BCF">
              <w:rPr>
                <w:rFonts w:ascii="Times New Roman" w:eastAsia="Times New Roman" w:hAnsi="Times New Roman" w:cs="Times New Roman"/>
                <w:sz w:val="20"/>
                <w:szCs w:val="20"/>
              </w:rPr>
              <w:t xml:space="preserve">  </w:t>
            </w:r>
          </w:p>
        </w:tc>
      </w:tr>
    </w:tbl>
    <w:p w14:paraId="4DD4E7AF" w14:textId="77777777" w:rsidR="00D61C92" w:rsidRDefault="00D61C92" w:rsidP="00D61C92">
      <w:pPr>
        <w:rPr>
          <w:rFonts w:asciiTheme="majorHAnsi" w:hAnsiTheme="majorHAnsi" w:cstheme="majorHAnsi"/>
          <w:b/>
          <w:bCs/>
          <w:sz w:val="40"/>
          <w:szCs w:val="40"/>
        </w:rPr>
      </w:pPr>
    </w:p>
    <w:p w14:paraId="23DDD60F" w14:textId="286F7F06" w:rsidR="00D61C92" w:rsidRPr="0071078C" w:rsidRDefault="00D61C92" w:rsidP="2A1300B9">
      <w:pPr>
        <w:rPr>
          <w:rFonts w:asciiTheme="majorHAnsi" w:hAnsiTheme="majorHAnsi" w:cstheme="majorBidi"/>
          <w:b/>
          <w:bCs/>
          <w:sz w:val="40"/>
          <w:szCs w:val="40"/>
        </w:rPr>
      </w:pPr>
      <w:r w:rsidRPr="2A1300B9">
        <w:rPr>
          <w:rFonts w:asciiTheme="majorHAnsi" w:hAnsiTheme="majorHAnsi" w:cstheme="majorBidi"/>
          <w:b/>
          <w:bCs/>
          <w:sz w:val="40"/>
          <w:szCs w:val="40"/>
        </w:rPr>
        <w:t xml:space="preserve">Pollinator Plot Southwest Seed </w:t>
      </w:r>
      <w:r w:rsidR="5089FFFB" w:rsidRPr="2A1300B9">
        <w:rPr>
          <w:rFonts w:asciiTheme="majorHAnsi" w:hAnsiTheme="majorHAnsi" w:cstheme="majorBidi"/>
          <w:b/>
          <w:bCs/>
          <w:sz w:val="40"/>
          <w:szCs w:val="40"/>
        </w:rPr>
        <w:t xml:space="preserve">38-541 </w:t>
      </w:r>
      <w:r w:rsidRPr="2A1300B9">
        <w:rPr>
          <w:rFonts w:asciiTheme="majorHAnsi" w:hAnsiTheme="majorHAnsi" w:cstheme="majorBidi"/>
          <w:b/>
          <w:bCs/>
          <w:sz w:val="40"/>
          <w:szCs w:val="40"/>
        </w:rPr>
        <w:t xml:space="preserve">Mix Guidance </w:t>
      </w:r>
    </w:p>
    <w:p w14:paraId="41B265E6" w14:textId="75168F98" w:rsidR="00D61C92" w:rsidRDefault="002B221F" w:rsidP="00D61C92">
      <w:pPr>
        <w:rPr>
          <w:b/>
          <w:bCs/>
        </w:rPr>
      </w:pPr>
      <w:r w:rsidRPr="002B221F">
        <w:rPr>
          <w:b/>
          <w:bCs/>
          <w:noProof/>
        </w:rPr>
        <mc:AlternateContent>
          <mc:Choice Requires="wps">
            <w:drawing>
              <wp:anchor distT="45720" distB="45720" distL="114300" distR="114300" simplePos="0" relativeHeight="251663360" behindDoc="0" locked="0" layoutInCell="1" allowOverlap="1" wp14:anchorId="10F6D83F" wp14:editId="208DC134">
                <wp:simplePos x="0" y="0"/>
                <wp:positionH relativeFrom="margin">
                  <wp:align>right</wp:align>
                </wp:positionH>
                <wp:positionV relativeFrom="paragraph">
                  <wp:posOffset>267970</wp:posOffset>
                </wp:positionV>
                <wp:extent cx="2228850" cy="16287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628775"/>
                        </a:xfrm>
                        <a:prstGeom prst="rect">
                          <a:avLst/>
                        </a:prstGeom>
                        <a:solidFill>
                          <a:srgbClr val="FFFFFF"/>
                        </a:solidFill>
                        <a:ln w="9525">
                          <a:noFill/>
                          <a:miter lim="800000"/>
                          <a:headEnd/>
                          <a:tailEnd/>
                        </a:ln>
                      </wps:spPr>
                      <wps:txbx>
                        <w:txbxContent>
                          <w:p w14:paraId="607BDB72" w14:textId="2EA02053" w:rsidR="002B221F" w:rsidRDefault="002B221F">
                            <w:r>
                              <w:rPr>
                                <w:noProof/>
                              </w:rPr>
                              <w:drawing>
                                <wp:inline distT="0" distB="0" distL="0" distR="0" wp14:anchorId="59C5E977" wp14:editId="4B515A6C">
                                  <wp:extent cx="2027582" cy="1520687"/>
                                  <wp:effectExtent l="0" t="0" r="0" b="3810"/>
                                  <wp:docPr id="1076972278" name="Picture 10769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54976" cy="15412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6D83F" id="_x0000_s1028" type="#_x0000_t202" style="position:absolute;margin-left:124.3pt;margin-top:21.1pt;width:175.5pt;height:128.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" stroked="f">
                <v:textbox>
                  <w:txbxContent>
                    <w:p w14:paraId="607BDB72" w14:textId="2EA02053" w:rsidR="002B221F" w:rsidRDefault="002B221F">
                      <w:r>
                        <w:rPr>
                          <w:noProof/>
                        </w:rPr>
                        <w:drawing>
                          <wp:inline distT="0" distB="0" distL="0" distR="0" wp14:anchorId="59C5E977" wp14:editId="4B515A6C">
                            <wp:extent cx="2027582" cy="1520687"/>
                            <wp:effectExtent l="0" t="0" r="0" b="3810"/>
                            <wp:docPr id="1076972278" name="Picture 10769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54976" cy="1541233"/>
                                    </a:xfrm>
                                    <a:prstGeom prst="rect">
                                      <a:avLst/>
                                    </a:prstGeom>
                                  </pic:spPr>
                                </pic:pic>
                              </a:graphicData>
                            </a:graphic>
                          </wp:inline>
                        </w:drawing>
                      </w:r>
                    </w:p>
                  </w:txbxContent>
                </v:textbox>
                <w10:wrap type="square" anchorx="margin"/>
              </v:shape>
            </w:pict>
          </mc:Fallback>
        </mc:AlternateContent>
      </w:r>
    </w:p>
    <w:p w14:paraId="73FC0610" w14:textId="794F5FAE" w:rsidR="00D61C92" w:rsidRDefault="00D61C92" w:rsidP="00560EB6">
      <w:pPr>
        <w:spacing w:after="0"/>
      </w:pPr>
      <w:r w:rsidRPr="4BA17BCC">
        <w:rPr>
          <w:b/>
          <w:bCs/>
        </w:rPr>
        <w:t>Seed mix name:</w:t>
      </w:r>
      <w:r>
        <w:t xml:space="preserve"> Pollinator Plot Southwest </w:t>
      </w:r>
      <w:r w:rsidR="3B71EA3B">
        <w:t>38-541</w:t>
      </w:r>
      <w:r>
        <w:t xml:space="preserve"> </w:t>
      </w:r>
    </w:p>
    <w:p w14:paraId="26818807" w14:textId="77777777" w:rsidR="00D61C92" w:rsidRDefault="00D61C92" w:rsidP="00560EB6">
      <w:pPr>
        <w:spacing w:after="0"/>
      </w:pPr>
      <w:r>
        <w:rPr>
          <w:b/>
          <w:bCs/>
        </w:rPr>
        <w:t>Geographic area</w:t>
      </w:r>
      <w:r w:rsidRPr="00211590">
        <w:rPr>
          <w:b/>
          <w:bCs/>
        </w:rPr>
        <w:t>:</w:t>
      </w:r>
      <w:r>
        <w:t xml:space="preserve"> Minnesota, Southeast </w:t>
      </w:r>
    </w:p>
    <w:p w14:paraId="524C43E4" w14:textId="77777777" w:rsidR="00D61C92" w:rsidRDefault="00D61C92" w:rsidP="00560EB6">
      <w:pPr>
        <w:spacing w:after="0"/>
      </w:pPr>
      <w:r w:rsidRPr="00211590">
        <w:rPr>
          <w:b/>
          <w:bCs/>
        </w:rPr>
        <w:t>Year of development:</w:t>
      </w:r>
      <w:r>
        <w:rPr>
          <w:b/>
          <w:bCs/>
        </w:rPr>
        <w:t xml:space="preserve"> </w:t>
      </w:r>
      <w:r>
        <w:t>2016</w:t>
      </w:r>
    </w:p>
    <w:p w14:paraId="52D56961" w14:textId="326D5C33" w:rsidR="00D61C92" w:rsidRDefault="00D61C92" w:rsidP="00560EB6">
      <w:pPr>
        <w:spacing w:after="0"/>
      </w:pPr>
      <w:r w:rsidRPr="5D879DB6">
        <w:rPr>
          <w:b/>
          <w:bCs/>
        </w:rPr>
        <w:t>Year/s of update:</w:t>
      </w:r>
      <w:r>
        <w:t xml:space="preserve">  202</w:t>
      </w:r>
      <w:r w:rsidR="0C9BE1C8">
        <w:t>2</w:t>
      </w:r>
    </w:p>
    <w:p w14:paraId="60388920" w14:textId="68A8E873" w:rsidR="00D61C92" w:rsidRDefault="00D61C92" w:rsidP="00560EB6">
      <w:pPr>
        <w:spacing w:after="0"/>
      </w:pPr>
      <w:r w:rsidRPr="5D879DB6">
        <w:rPr>
          <w:b/>
          <w:bCs/>
        </w:rPr>
        <w:t>Status</w:t>
      </w:r>
      <w:r>
        <w:t xml:space="preserve"> </w:t>
      </w:r>
      <w:r w:rsidRPr="5D879DB6">
        <w:rPr>
          <w:b/>
          <w:bCs/>
        </w:rPr>
        <w:t>(</w:t>
      </w:r>
      <w:r w:rsidRPr="5D879DB6">
        <w:rPr>
          <w:b/>
          <w:bCs/>
          <w:i/>
          <w:iCs/>
        </w:rPr>
        <w:t>Standard or Pilot mix</w:t>
      </w:r>
      <w:r w:rsidRPr="5D879DB6">
        <w:rPr>
          <w:b/>
          <w:bCs/>
        </w:rPr>
        <w:t>):</w:t>
      </w:r>
      <w:r>
        <w:t xml:space="preserve"> </w:t>
      </w:r>
      <w:r w:rsidR="2AD58B4B">
        <w:t>Standard</w:t>
      </w:r>
    </w:p>
    <w:p w14:paraId="73F17720" w14:textId="77777777" w:rsidR="00D61C92" w:rsidRPr="00211590" w:rsidRDefault="00D61C92" w:rsidP="00560EB6">
      <w:pPr>
        <w:spacing w:after="0"/>
        <w:rPr>
          <w:b/>
          <w:bCs/>
        </w:rPr>
      </w:pPr>
      <w:r>
        <w:rPr>
          <w:b/>
          <w:bCs/>
        </w:rPr>
        <w:t>P</w:t>
      </w:r>
      <w:r w:rsidRPr="00211590">
        <w:rPr>
          <w:b/>
          <w:bCs/>
        </w:rPr>
        <w:t xml:space="preserve">rimary and Secondary Functions: </w:t>
      </w:r>
    </w:p>
    <w:p w14:paraId="1173F30D" w14:textId="77777777" w:rsidR="00D61C92" w:rsidRDefault="00D61C92" w:rsidP="00560EB6">
      <w:pPr>
        <w:spacing w:after="0"/>
      </w:pPr>
      <w:r w:rsidRPr="00204D1C">
        <w:rPr>
          <w:rStyle w:val="IntenseEmphasis"/>
          <w:color w:val="2F5496" w:themeColor="accent1" w:themeShade="BF"/>
        </w:rPr>
        <w:t>Primary</w:t>
      </w:r>
      <w:r>
        <w:t xml:space="preserve"> – Terrestrial habitat for pollinators and other invertebrates and improve habitat for beneficial soil organisms </w:t>
      </w:r>
    </w:p>
    <w:p w14:paraId="283FE6E8" w14:textId="77777777" w:rsidR="00D61C92" w:rsidRDefault="00D61C92" w:rsidP="00560EB6">
      <w:pPr>
        <w:spacing w:after="0"/>
      </w:pPr>
      <w:r w:rsidRPr="00204D1C">
        <w:rPr>
          <w:rStyle w:val="IntenseEmphasis"/>
          <w:color w:val="2F5496" w:themeColor="accent1" w:themeShade="BF"/>
        </w:rPr>
        <w:t>Secondary</w:t>
      </w:r>
      <w:r>
        <w:t xml:space="preserve"> – Carbon sequestration, wildlife habitat, emission reductions, </w:t>
      </w:r>
    </w:p>
    <w:p w14:paraId="368A1A10" w14:textId="77777777" w:rsidR="00D61C92" w:rsidRDefault="00D61C92" w:rsidP="00560EB6">
      <w:pPr>
        <w:spacing w:after="0"/>
      </w:pPr>
      <w:r w:rsidRPr="674FA855">
        <w:rPr>
          <w:b/>
          <w:bCs/>
        </w:rPr>
        <w:t>Similar State Mixes:</w:t>
      </w:r>
      <w:r>
        <w:t xml:space="preserve"> Pollinator Plot Southeast, Pollinator Plot Northwest, Pollinator Plot Northeast</w:t>
      </w:r>
    </w:p>
    <w:p w14:paraId="4F643DBF" w14:textId="20F77284" w:rsidR="00D61C92" w:rsidRDefault="48843DDC" w:rsidP="00560EB6">
      <w:pPr>
        <w:spacing w:after="0" w:line="257" w:lineRule="auto"/>
      </w:pPr>
      <w:r w:rsidRPr="674FA855">
        <w:rPr>
          <w:rFonts w:ascii="Calibri" w:eastAsia="Calibri" w:hAnsi="Calibri" w:cs="Calibri"/>
          <w:b/>
          <w:bCs/>
        </w:rPr>
        <w:t>Compatible NRCS Practice Standards:</w:t>
      </w:r>
      <w:r w:rsidRPr="674FA855">
        <w:rPr>
          <w:rFonts w:ascii="Calibri" w:eastAsia="Calibri" w:hAnsi="Calibri" w:cs="Calibri"/>
        </w:rPr>
        <w:t xml:space="preserve"> 327 Conservation Cover (changing to 420 Wildlife Habitat Planting) - Pollinator Species</w:t>
      </w:r>
    </w:p>
    <w:p w14:paraId="3CD7E80C" w14:textId="2CF7B585" w:rsidR="00D61C92" w:rsidRDefault="48843DDC" w:rsidP="674FA855">
      <w:pPr>
        <w:spacing w:line="257" w:lineRule="auto"/>
      </w:pPr>
      <w:r w:rsidRPr="674FA855">
        <w:rPr>
          <w:rFonts w:ascii="Calibri" w:eastAsia="Calibri" w:hAnsi="Calibri" w:cs="Calibri"/>
          <w:b/>
          <w:bCs/>
        </w:rPr>
        <w:t>Compatible Minnesota CRP Practices:</w:t>
      </w:r>
      <w:r w:rsidRPr="674FA855">
        <w:rPr>
          <w:rFonts w:ascii="Calibri" w:eastAsia="Calibri" w:hAnsi="Calibri" w:cs="Calibri"/>
        </w:rPr>
        <w:t xml:space="preserve"> CP42</w:t>
      </w:r>
    </w:p>
    <w:p w14:paraId="45D8D972" w14:textId="76551C94" w:rsidR="00D61C92" w:rsidRDefault="48843DDC" w:rsidP="674FA855">
      <w:pPr>
        <w:spacing w:line="276" w:lineRule="auto"/>
      </w:pPr>
      <w:r w:rsidRPr="674FA855">
        <w:rPr>
          <w:rFonts w:ascii="Calibri" w:eastAsia="Calibri" w:hAnsi="Calibri" w:cs="Calibri"/>
          <w:b/>
          <w:bCs/>
        </w:rPr>
        <w:t>Suitable Site Conditions</w:t>
      </w:r>
    </w:p>
    <w:p w14:paraId="6C4741C3" w14:textId="35A31774" w:rsidR="00D61C92" w:rsidRDefault="48843DDC" w:rsidP="674FA855">
      <w:pPr>
        <w:spacing w:line="257" w:lineRule="auto"/>
      </w:pPr>
      <w:r w:rsidRPr="674FA855">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7CEFC803" w14:textId="13C6E1EB" w:rsidR="00D61C92" w:rsidRDefault="48843DDC" w:rsidP="674FA855">
      <w:pPr>
        <w:spacing w:line="276" w:lineRule="auto"/>
      </w:pPr>
      <w:r w:rsidRPr="674FA855">
        <w:rPr>
          <w:rFonts w:ascii="Calibri" w:eastAsia="Calibri" w:hAnsi="Calibri" w:cs="Calibri"/>
          <w:b/>
          <w:bCs/>
        </w:rPr>
        <w:lastRenderedPageBreak/>
        <w:t>Seed Mix Highlights</w:t>
      </w:r>
    </w:p>
    <w:p w14:paraId="5F0664E6" w14:textId="1337D400" w:rsidR="00D61C92" w:rsidRDefault="48843DDC" w:rsidP="674FA855">
      <w:pPr>
        <w:spacing w:line="276" w:lineRule="auto"/>
      </w:pPr>
      <w:r w:rsidRPr="674FA855">
        <w:rPr>
          <w:rFonts w:ascii="Calibri" w:eastAsia="Calibri" w:hAnsi="Calibri" w:cs="Calibri"/>
        </w:rPr>
        <w:t xml:space="preserve">This mix has been designed to supports specialist bees, many Lepidoptera species and includes a wide range of plant families to maximize insect use, bloom periods and the long-term resiliency of the mix. </w:t>
      </w:r>
    </w:p>
    <w:p w14:paraId="2ED02322" w14:textId="1424A5C0" w:rsidR="00D61C92" w:rsidRDefault="48843DDC" w:rsidP="674FA855">
      <w:pPr>
        <w:spacing w:line="276" w:lineRule="auto"/>
      </w:pPr>
      <w:r w:rsidRPr="674FA855">
        <w:rPr>
          <w:rFonts w:ascii="Calibri" w:eastAsia="Calibri" w:hAnsi="Calibri" w:cs="Calibri"/>
          <w:b/>
          <w:bCs/>
        </w:rPr>
        <w:t>How to Customize the Mix for Unique Site Conditions and Goals</w:t>
      </w:r>
    </w:p>
    <w:p w14:paraId="11550571" w14:textId="68576C25" w:rsidR="00D61C92" w:rsidRDefault="48843DDC" w:rsidP="674FA855">
      <w:pPr>
        <w:spacing w:line="257" w:lineRule="auto"/>
      </w:pPr>
      <w:r w:rsidRPr="674FA855">
        <w:rPr>
          <w:rFonts w:ascii="Calibri" w:eastAsia="Calibri" w:hAnsi="Calibri" w:cs="Calibri"/>
        </w:rPr>
        <w:t xml:space="preserve">Site conditions such as sunlight, soils, </w:t>
      </w:r>
      <w:proofErr w:type="gramStart"/>
      <w:r w:rsidRPr="674FA855">
        <w:rPr>
          <w:rFonts w:ascii="Calibri" w:eastAsia="Calibri" w:hAnsi="Calibri" w:cs="Calibri"/>
        </w:rPr>
        <w:t>hydrology</w:t>
      </w:r>
      <w:proofErr w:type="gramEnd"/>
      <w:r w:rsidRPr="674FA855">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0">
        <w:r w:rsidRPr="674FA855">
          <w:rPr>
            <w:rStyle w:val="Hyperlink"/>
            <w:rFonts w:ascii="Calibri" w:eastAsia="Calibri" w:hAnsi="Calibri" w:cs="Calibri"/>
          </w:rPr>
          <w:t>BWSR Seed Mix Substitution Table</w:t>
        </w:r>
      </w:hyperlink>
      <w:r w:rsidRPr="674FA855">
        <w:rPr>
          <w:rFonts w:ascii="Calibri" w:eastAsia="Calibri" w:hAnsi="Calibri" w:cs="Calibri"/>
        </w:rPr>
        <w:t xml:space="preserve"> when species are not available from vendors, or the landowner has alternative goals for the site.</w:t>
      </w:r>
    </w:p>
    <w:p w14:paraId="48FB9C89" w14:textId="185B0045" w:rsidR="00D61C92" w:rsidRDefault="48843DDC" w:rsidP="674FA855">
      <w:pPr>
        <w:spacing w:line="276" w:lineRule="auto"/>
      </w:pPr>
      <w:r w:rsidRPr="674FA855">
        <w:rPr>
          <w:rFonts w:ascii="Calibri" w:eastAsia="Calibri" w:hAnsi="Calibri" w:cs="Calibri"/>
          <w:b/>
          <w:bCs/>
          <w:color w:val="000000" w:themeColor="text1"/>
        </w:rPr>
        <w:t>Site Preparation</w:t>
      </w:r>
    </w:p>
    <w:p w14:paraId="6790040A" w14:textId="0F6F3739" w:rsidR="00D61C92" w:rsidRDefault="48843DDC" w:rsidP="00D61C92">
      <w:r w:rsidRPr="674FA855">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desirable and undesirable species in the seed bank, previous pesticide use on site, and potential for soil erosion. Annual cover crops or row crops can be used in preparation for a native planting, </w:t>
      </w:r>
      <w:proofErr w:type="gramStart"/>
      <w:r w:rsidRPr="674FA855">
        <w:rPr>
          <w:rFonts w:ascii="Calibri" w:eastAsia="Calibri" w:hAnsi="Calibri" w:cs="Calibri"/>
          <w:color w:val="000000" w:themeColor="text1"/>
        </w:rPr>
        <w:t>as long as</w:t>
      </w:r>
      <w:proofErr w:type="gramEnd"/>
      <w:r w:rsidRPr="674FA855">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1">
        <w:r w:rsidRPr="674FA855">
          <w:rPr>
            <w:rStyle w:val="Hyperlink"/>
            <w:rFonts w:ascii="Calibri" w:eastAsia="Calibri" w:hAnsi="Calibri" w:cs="Calibri"/>
          </w:rPr>
          <w:t>Organic Site Preparation for Wildflower Establishment</w:t>
        </w:r>
      </w:hyperlink>
      <w:r w:rsidRPr="674FA855">
        <w:rPr>
          <w:rFonts w:ascii="Calibri" w:eastAsia="Calibri" w:hAnsi="Calibri" w:cs="Calibri"/>
          <w:color w:val="000000" w:themeColor="text1"/>
        </w:rPr>
        <w:t xml:space="preserve">. </w:t>
      </w:r>
    </w:p>
    <w:p w14:paraId="61D5F70E" w14:textId="0A0DFFAF" w:rsidR="00D61C92" w:rsidRDefault="48843DDC" w:rsidP="674FA855">
      <w:pPr>
        <w:spacing w:line="257" w:lineRule="auto"/>
      </w:pPr>
      <w:r w:rsidRPr="674FA855">
        <w:rPr>
          <w:rFonts w:ascii="Calibri" w:eastAsia="Calibri" w:hAnsi="Calibri" w:cs="Calibri"/>
          <w:b/>
          <w:bCs/>
          <w:i/>
          <w:iCs/>
          <w:color w:val="000000" w:themeColor="text1"/>
        </w:rPr>
        <w:t xml:space="preserve">Temporary Cover Crops </w:t>
      </w:r>
    </w:p>
    <w:p w14:paraId="64520FED" w14:textId="16F23634" w:rsidR="00D61C92" w:rsidRDefault="48843DDC" w:rsidP="674FA855">
      <w:pPr>
        <w:spacing w:line="257" w:lineRule="auto"/>
      </w:pPr>
      <w:r w:rsidRPr="674FA855">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674FA855">
        <w:rPr>
          <w:rFonts w:ascii="Calibri" w:eastAsia="Calibri" w:hAnsi="Calibri" w:cs="Calibri"/>
          <w:color w:val="000000" w:themeColor="text1"/>
        </w:rPr>
        <w:t>most commonly used</w:t>
      </w:r>
      <w:proofErr w:type="gramEnd"/>
      <w:r w:rsidRPr="674FA855">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674FA855">
        <w:rPr>
          <w:rFonts w:ascii="Calibri" w:eastAsia="Calibri" w:hAnsi="Calibri" w:cs="Calibri"/>
          <w:color w:val="000000" w:themeColor="text1"/>
        </w:rPr>
        <w:t>sudangrass</w:t>
      </w:r>
      <w:proofErr w:type="spellEnd"/>
      <w:r w:rsidRPr="674FA855">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097BD95A" w14:textId="54FD81C2" w:rsidR="00D61C92" w:rsidRDefault="48843DDC" w:rsidP="674FA855">
      <w:pPr>
        <w:spacing w:line="257" w:lineRule="auto"/>
      </w:pPr>
      <w:r w:rsidRPr="674FA855">
        <w:rPr>
          <w:rFonts w:ascii="Calibri" w:eastAsia="Calibri" w:hAnsi="Calibri" w:cs="Calibri"/>
          <w:b/>
          <w:bCs/>
        </w:rPr>
        <w:t xml:space="preserve">Seedbed preparation </w:t>
      </w:r>
    </w:p>
    <w:p w14:paraId="12B822A5" w14:textId="76F0081F" w:rsidR="00D61C92" w:rsidRDefault="48843DDC" w:rsidP="00D61C92">
      <w:r w:rsidRPr="674FA855">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w:t>
      </w:r>
      <w:r w:rsidRPr="674FA855">
        <w:rPr>
          <w:rFonts w:ascii="Calibri" w:eastAsia="Calibri" w:hAnsi="Calibri" w:cs="Calibri"/>
          <w:color w:val="000000" w:themeColor="text1"/>
        </w:rPr>
        <w:lastRenderedPageBreak/>
        <w:t xml:space="preserve">seeds will have difficulty germinating if they are buried more than ¼” deep. Broadcast seeding can be conducted on soybean or corn fields; fields that have been disked, should be </w:t>
      </w:r>
      <w:proofErr w:type="spellStart"/>
      <w:r w:rsidRPr="674FA855">
        <w:rPr>
          <w:rFonts w:ascii="Calibri" w:eastAsia="Calibri" w:hAnsi="Calibri" w:cs="Calibri"/>
          <w:color w:val="000000" w:themeColor="text1"/>
        </w:rPr>
        <w:t>cultipacked</w:t>
      </w:r>
      <w:proofErr w:type="spellEnd"/>
      <w:r w:rsidRPr="674FA855">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674FA855">
        <w:rPr>
          <w:rFonts w:ascii="Calibri" w:eastAsia="Calibri" w:hAnsi="Calibri" w:cs="Calibri"/>
          <w:color w:val="000000" w:themeColor="text1"/>
        </w:rPr>
        <w:t>cultipacking</w:t>
      </w:r>
      <w:proofErr w:type="spellEnd"/>
      <w:r w:rsidRPr="674FA855">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2">
        <w:r w:rsidRPr="674FA855">
          <w:rPr>
            <w:rStyle w:val="Hyperlink"/>
            <w:rFonts w:ascii="Calibri" w:eastAsia="Calibri" w:hAnsi="Calibri" w:cs="Calibri"/>
          </w:rPr>
          <w:t>https://bwsr.state.mn.us/habitat-establishment-management-resources</w:t>
        </w:r>
      </w:hyperlink>
    </w:p>
    <w:p w14:paraId="45007D06" w14:textId="05985063" w:rsidR="00D61C92" w:rsidRDefault="48843DDC" w:rsidP="674FA855">
      <w:pPr>
        <w:spacing w:line="257" w:lineRule="auto"/>
      </w:pPr>
      <w:r w:rsidRPr="674FA855">
        <w:rPr>
          <w:rFonts w:ascii="Calibri" w:eastAsia="Calibri" w:hAnsi="Calibri" w:cs="Calibri"/>
          <w:b/>
          <w:bCs/>
        </w:rPr>
        <w:t>Seeding Methods</w:t>
      </w:r>
    </w:p>
    <w:p w14:paraId="7E8A58D3" w14:textId="35E72D7D" w:rsidR="00D61C92" w:rsidRDefault="48843DDC" w:rsidP="674FA855">
      <w:pPr>
        <w:spacing w:line="257" w:lineRule="auto"/>
      </w:pPr>
      <w:r w:rsidRPr="674FA855">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674FA855">
        <w:rPr>
          <w:rFonts w:ascii="Calibri" w:eastAsia="Calibri" w:hAnsi="Calibri" w:cs="Calibri"/>
        </w:rPr>
        <w:t>large</w:t>
      </w:r>
      <w:proofErr w:type="gramEnd"/>
      <w:r w:rsidRPr="674FA855">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proofErr w:type="gramStart"/>
      <w:r w:rsidRPr="674FA855">
        <w:rPr>
          <w:rFonts w:ascii="Calibri" w:eastAsia="Calibri" w:hAnsi="Calibri" w:cs="Calibri"/>
        </w:rPr>
        <w:t>e.g.</w:t>
      </w:r>
      <w:proofErr w:type="gramEnd"/>
      <w:r w:rsidRPr="674FA855">
        <w:rPr>
          <w:rFonts w:ascii="Calibri" w:eastAsia="Calibri" w:hAnsi="Calibri" w:cs="Calibri"/>
        </w:rPr>
        <w:t xml:space="preserve"> Vicon Seeders). NRCS recommends broadcast seeding at a rate of 1.5 times the normal seeding rate and </w:t>
      </w:r>
      <w:proofErr w:type="spellStart"/>
      <w:r w:rsidRPr="674FA855">
        <w:rPr>
          <w:rFonts w:ascii="Calibri" w:eastAsia="Calibri" w:hAnsi="Calibri" w:cs="Calibri"/>
        </w:rPr>
        <w:t>cultipacking</w:t>
      </w:r>
      <w:proofErr w:type="spellEnd"/>
      <w:r w:rsidRPr="674FA855">
        <w:rPr>
          <w:rFonts w:ascii="Calibri" w:eastAsia="Calibri" w:hAnsi="Calibri" w:cs="Calibri"/>
        </w:rPr>
        <w:t xml:space="preserve"> after seeding (based on Agronomy Tech Note 31). </w:t>
      </w:r>
    </w:p>
    <w:p w14:paraId="0FBEA9FF" w14:textId="00A43F28" w:rsidR="00D61C92" w:rsidRDefault="48843DDC" w:rsidP="674FA855">
      <w:pPr>
        <w:spacing w:line="276" w:lineRule="auto"/>
      </w:pPr>
      <w:r w:rsidRPr="674FA855">
        <w:rPr>
          <w:rFonts w:ascii="Calibri" w:eastAsia="Calibri" w:hAnsi="Calibri" w:cs="Calibri"/>
          <w:b/>
          <w:bCs/>
        </w:rPr>
        <w:t xml:space="preserve">Seeding Dates </w:t>
      </w:r>
    </w:p>
    <w:p w14:paraId="42D0C82A" w14:textId="60131A09" w:rsidR="00D61C92" w:rsidRDefault="48843DDC" w:rsidP="674FA855">
      <w:pPr>
        <w:spacing w:line="257" w:lineRule="auto"/>
      </w:pPr>
      <w:r w:rsidRPr="674FA855">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674FA855">
        <w:rPr>
          <w:rFonts w:ascii="Calibri" w:eastAsia="Calibri" w:hAnsi="Calibri" w:cs="Calibri"/>
          <w:color w:val="000000" w:themeColor="text1"/>
        </w:rPr>
        <w:t>period of time</w:t>
      </w:r>
      <w:proofErr w:type="gramEnd"/>
      <w:r w:rsidRPr="674FA855">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01FCF953" w14:textId="38D9CAC2" w:rsidR="00D61C92" w:rsidRDefault="48843DDC" w:rsidP="674FA855">
      <w:pPr>
        <w:spacing w:line="257" w:lineRule="auto"/>
      </w:pPr>
      <w:r w:rsidRPr="674FA855">
        <w:rPr>
          <w:rFonts w:ascii="Calibri" w:eastAsia="Calibri" w:hAnsi="Calibri" w:cs="Calibri"/>
          <w:b/>
          <w:bCs/>
        </w:rPr>
        <w:t xml:space="preserve">Management Methods </w:t>
      </w:r>
    </w:p>
    <w:p w14:paraId="16A7C66F" w14:textId="23B141EA" w:rsidR="00D61C92" w:rsidRDefault="48843DDC" w:rsidP="674FA855">
      <w:pPr>
        <w:spacing w:line="257" w:lineRule="auto"/>
      </w:pPr>
      <w:r w:rsidRPr="674FA855">
        <w:rPr>
          <w:rFonts w:ascii="Calibri" w:eastAsia="Calibri" w:hAnsi="Calibri" w:cs="Calibri"/>
          <w:i/>
          <w:iCs/>
          <w:color w:val="2F5496" w:themeColor="accent1" w:themeShade="BF"/>
          <w:sz w:val="23"/>
          <w:szCs w:val="23"/>
        </w:rPr>
        <w:t xml:space="preserve">Establishment Mowing </w:t>
      </w:r>
      <w:r w:rsidRPr="674FA855">
        <w:rPr>
          <w:rFonts w:ascii="Calibri" w:eastAsia="Calibri" w:hAnsi="Calibri" w:cs="Calibri"/>
          <w:i/>
          <w:iCs/>
          <w:sz w:val="23"/>
          <w:szCs w:val="23"/>
        </w:rPr>
        <w:t>–</w:t>
      </w:r>
      <w:r w:rsidRPr="674FA855">
        <w:rPr>
          <w:rFonts w:ascii="Calibri" w:eastAsia="Calibri" w:hAnsi="Calibri" w:cs="Calibri"/>
          <w:i/>
          <w:iCs/>
          <w:color w:val="2F5496" w:themeColor="accent1" w:themeShade="BF"/>
          <w:sz w:val="23"/>
          <w:szCs w:val="23"/>
        </w:rPr>
        <w:t xml:space="preserve"> </w:t>
      </w:r>
      <w:r w:rsidRPr="674FA855">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proofErr w:type="gramStart"/>
      <w:r w:rsidRPr="674FA855">
        <w:rPr>
          <w:rFonts w:ascii="Calibri" w:eastAsia="Calibri" w:hAnsi="Calibri" w:cs="Calibri"/>
        </w:rPr>
        <w:t>plants)  to</w:t>
      </w:r>
      <w:proofErr w:type="gramEnd"/>
      <w:r w:rsidRPr="674FA855">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w:t>
      </w:r>
      <w:r w:rsidRPr="674FA855">
        <w:rPr>
          <w:rFonts w:ascii="Calibri" w:eastAsia="Calibri" w:hAnsi="Calibri" w:cs="Calibri"/>
        </w:rPr>
        <w:lastRenderedPageBreak/>
        <w:t xml:space="preserve">grassland managers see success without mowing but the need will vary depending on site conditions (such as soil productivity) and weed pressure. </w:t>
      </w:r>
    </w:p>
    <w:p w14:paraId="7EF215ED" w14:textId="3E2BBABC" w:rsidR="00D61C92" w:rsidRDefault="48843DDC" w:rsidP="00D61C92">
      <w:r w:rsidRPr="674FA855">
        <w:rPr>
          <w:rFonts w:ascii="Calibri" w:eastAsia="Calibri" w:hAnsi="Calibri" w:cs="Calibri"/>
          <w:i/>
          <w:iCs/>
          <w:color w:val="2F5496" w:themeColor="accent1" w:themeShade="BF"/>
          <w:sz w:val="23"/>
          <w:szCs w:val="23"/>
        </w:rPr>
        <w:t xml:space="preserve">Spot Mowing </w:t>
      </w:r>
      <w:r w:rsidRPr="674FA855">
        <w:rPr>
          <w:rFonts w:ascii="Calibri" w:eastAsia="Calibri" w:hAnsi="Calibri" w:cs="Calibri"/>
          <w:i/>
          <w:iCs/>
          <w:color w:val="000000" w:themeColor="text1"/>
          <w:sz w:val="23"/>
          <w:szCs w:val="23"/>
        </w:rPr>
        <w:t>–</w:t>
      </w:r>
      <w:r w:rsidRPr="674FA855">
        <w:rPr>
          <w:rFonts w:ascii="Calibri" w:eastAsia="Calibri" w:hAnsi="Calibri" w:cs="Calibri"/>
          <w:i/>
          <w:iCs/>
          <w:color w:val="2F5496" w:themeColor="accent1" w:themeShade="BF"/>
          <w:sz w:val="23"/>
          <w:szCs w:val="23"/>
        </w:rPr>
        <w:t xml:space="preserve"> </w:t>
      </w:r>
      <w:r w:rsidRPr="674FA855">
        <w:rPr>
          <w:rFonts w:ascii="Calibri" w:eastAsia="Calibri" w:hAnsi="Calibri" w:cs="Calibri"/>
          <w:color w:val="000000" w:themeColor="text1"/>
          <w:sz w:val="24"/>
          <w:szCs w:val="24"/>
        </w:rPr>
        <w:t xml:space="preserve">As the native plant community is getting established, it may be beneficial to spot mow or weed trim areas with invasive or noxious plants. Spot-mowing should be done at a raised height between 4-6 inches </w:t>
      </w:r>
      <w:proofErr w:type="gramStart"/>
      <w:r w:rsidRPr="674FA855">
        <w:rPr>
          <w:rFonts w:ascii="Calibri" w:eastAsia="Calibri" w:hAnsi="Calibri" w:cs="Calibri"/>
          <w:color w:val="000000" w:themeColor="text1"/>
          <w:sz w:val="24"/>
          <w:szCs w:val="24"/>
        </w:rPr>
        <w:t>in order to</w:t>
      </w:r>
      <w:proofErr w:type="gramEnd"/>
      <w:r w:rsidRPr="674FA855">
        <w:rPr>
          <w:rFonts w:ascii="Calibri" w:eastAsia="Calibri" w:hAnsi="Calibri" w:cs="Calibri"/>
          <w:color w:val="000000" w:themeColor="text1"/>
          <w:sz w:val="24"/>
          <w:szCs w:val="24"/>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3" w:anchor=":~:text=State%20Prohibited%20Noxious%20Weeds%20%20%20%20,%20%202012%20%2012%20more%20rows%20">
        <w:r w:rsidRPr="674FA855">
          <w:rPr>
            <w:rStyle w:val="Hyperlink"/>
            <w:rFonts w:ascii="Calibri" w:eastAsia="Calibri" w:hAnsi="Calibri" w:cs="Calibri"/>
            <w:sz w:val="24"/>
            <w:szCs w:val="24"/>
          </w:rPr>
          <w:t>Minnesota Department of Agriculture’s website</w:t>
        </w:r>
      </w:hyperlink>
      <w:r w:rsidRPr="674FA855">
        <w:rPr>
          <w:rFonts w:ascii="Calibri" w:eastAsia="Calibri" w:hAnsi="Calibri" w:cs="Calibri"/>
          <w:color w:val="000000" w:themeColor="text1"/>
          <w:sz w:val="24"/>
          <w:szCs w:val="24"/>
        </w:rPr>
        <w:t xml:space="preserve">. </w:t>
      </w:r>
      <w:r w:rsidRPr="674FA855">
        <w:rPr>
          <w:rFonts w:ascii="Calibri" w:eastAsia="Calibri" w:hAnsi="Calibri" w:cs="Calibri"/>
          <w:color w:val="000000" w:themeColor="text1"/>
        </w:rPr>
        <w:t xml:space="preserve">Mowing is a good way to control some species such as </w:t>
      </w:r>
      <w:proofErr w:type="gramStart"/>
      <w:r w:rsidRPr="674FA855">
        <w:rPr>
          <w:rFonts w:ascii="Calibri" w:eastAsia="Calibri" w:hAnsi="Calibri" w:cs="Calibri"/>
          <w:color w:val="000000" w:themeColor="text1"/>
        </w:rPr>
        <w:t>thistles</w:t>
      </w:r>
      <w:proofErr w:type="gramEnd"/>
      <w:r w:rsidRPr="674FA855">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4">
        <w:r w:rsidRPr="674FA855">
          <w:rPr>
            <w:rStyle w:val="Hyperlink"/>
            <w:rFonts w:ascii="Calibri" w:eastAsia="Calibri" w:hAnsi="Calibri" w:cs="Calibri"/>
          </w:rPr>
          <w:t>Restoration-Guide-Invasive-Perennial-to-Conservation-Prairie.pdf (nature.org)</w:t>
        </w:r>
      </w:hyperlink>
      <w:r w:rsidRPr="674FA855">
        <w:rPr>
          <w:rFonts w:ascii="Calibri" w:eastAsia="Calibri" w:hAnsi="Calibri" w:cs="Calibri"/>
          <w:color w:val="000000" w:themeColor="text1"/>
        </w:rPr>
        <w:t>.</w:t>
      </w:r>
    </w:p>
    <w:p w14:paraId="52A5775D" w14:textId="7DC67A2D" w:rsidR="00D61C92" w:rsidRDefault="48843DDC" w:rsidP="00D61C92">
      <w:r w:rsidRPr="674FA855">
        <w:rPr>
          <w:rFonts w:ascii="Calibri" w:eastAsia="Calibri" w:hAnsi="Calibri" w:cs="Calibri"/>
          <w:i/>
          <w:iCs/>
          <w:color w:val="2F5496" w:themeColor="accent1" w:themeShade="BF"/>
          <w:sz w:val="23"/>
          <w:szCs w:val="23"/>
        </w:rPr>
        <w:t xml:space="preserve">Spot Management of Weeds </w:t>
      </w:r>
      <w:r w:rsidRPr="674FA855">
        <w:rPr>
          <w:rFonts w:ascii="Calibri" w:eastAsia="Calibri" w:hAnsi="Calibri" w:cs="Calibri"/>
          <w:color w:val="000000" w:themeColor="text1"/>
          <w:sz w:val="23"/>
          <w:szCs w:val="23"/>
        </w:rPr>
        <w:t xml:space="preserve">– </w:t>
      </w:r>
      <w:r w:rsidRPr="674FA855">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proofErr w:type="gramStart"/>
      <w:r w:rsidRPr="674FA855">
        <w:rPr>
          <w:rFonts w:ascii="Calibri" w:eastAsia="Calibri" w:hAnsi="Calibri" w:cs="Calibri"/>
          <w:color w:val="000000" w:themeColor="text1"/>
        </w:rPr>
        <w:t>include:</w:t>
      </w:r>
      <w:proofErr w:type="gramEnd"/>
      <w:r w:rsidRPr="674FA855">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early establishment phase, to avoid adverse impacts to native plant seedlings. Herbicides should only be used on persistent perennial weeds; most other weeds will be excluded over time as the native planting matures. </w:t>
      </w:r>
      <w:r w:rsidRPr="674FA855">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3CD427CF" w14:textId="56B98AA8" w:rsidR="00D61C92" w:rsidRDefault="48843DDC" w:rsidP="00D61C92">
      <w:r w:rsidRPr="674FA855">
        <w:rPr>
          <w:rFonts w:ascii="Calibri" w:eastAsia="Calibri" w:hAnsi="Calibri" w:cs="Calibri"/>
          <w:i/>
          <w:iCs/>
          <w:color w:val="2F5496" w:themeColor="accent1" w:themeShade="BF"/>
          <w:sz w:val="23"/>
          <w:szCs w:val="23"/>
        </w:rPr>
        <w:t>Prescribed Burning</w:t>
      </w:r>
      <w:r w:rsidRPr="674FA855">
        <w:rPr>
          <w:rFonts w:ascii="Calibri" w:eastAsia="Calibri" w:hAnsi="Calibri" w:cs="Calibri"/>
          <w:i/>
          <w:iCs/>
          <w:color w:val="000000" w:themeColor="text1"/>
          <w:sz w:val="23"/>
          <w:szCs w:val="23"/>
        </w:rPr>
        <w:t xml:space="preserve"> </w:t>
      </w:r>
      <w:r w:rsidRPr="674FA855">
        <w:rPr>
          <w:rFonts w:ascii="Calibri" w:eastAsia="Calibri" w:hAnsi="Calibri" w:cs="Calibri"/>
          <w:color w:val="000000" w:themeColor="text1"/>
          <w:sz w:val="23"/>
          <w:szCs w:val="23"/>
        </w:rPr>
        <w:t xml:space="preserve">– </w:t>
      </w:r>
      <w:r w:rsidRPr="674FA855">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Pr="674FA855">
        <w:rPr>
          <w:rFonts w:ascii="Calibri" w:eastAsia="Calibri" w:hAnsi="Calibri" w:cs="Calibri"/>
          <w:color w:val="000000" w:themeColor="text1"/>
        </w:rPr>
        <w:t>help</w:t>
      </w:r>
      <w:proofErr w:type="gramEnd"/>
      <w:r w:rsidRPr="674FA855">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674FA855">
        <w:rPr>
          <w:rFonts w:ascii="Calibri" w:eastAsia="Calibri" w:hAnsi="Calibri" w:cs="Calibri"/>
          <w:color w:val="000000" w:themeColor="text1"/>
        </w:rPr>
        <w:t>foraging</w:t>
      </w:r>
      <w:proofErr w:type="gramEnd"/>
      <w:r w:rsidRPr="674FA855">
        <w:rPr>
          <w:rFonts w:ascii="Calibri" w:eastAsia="Calibri" w:hAnsi="Calibri" w:cs="Calibri"/>
          <w:color w:val="000000" w:themeColor="text1"/>
        </w:rPr>
        <w:t xml:space="preserve"> or pollinators have pupated and are mobile). </w:t>
      </w:r>
    </w:p>
    <w:p w14:paraId="501B567F" w14:textId="2A61974F" w:rsidR="00D61C92" w:rsidRDefault="48843DDC" w:rsidP="674FA855">
      <w:pPr>
        <w:spacing w:line="257" w:lineRule="auto"/>
      </w:pPr>
      <w:r w:rsidRPr="674FA855">
        <w:rPr>
          <w:rFonts w:ascii="Calibri" w:eastAsia="Calibri" w:hAnsi="Calibri" w:cs="Calibri"/>
          <w:b/>
          <w:bCs/>
        </w:rPr>
        <w:t xml:space="preserve">What to Expect in Year </w:t>
      </w:r>
      <w:proofErr w:type="gramStart"/>
      <w:r w:rsidRPr="674FA855">
        <w:rPr>
          <w:rFonts w:ascii="Calibri" w:eastAsia="Calibri" w:hAnsi="Calibri" w:cs="Calibri"/>
          <w:b/>
          <w:bCs/>
        </w:rPr>
        <w:t>1</w:t>
      </w:r>
      <w:proofErr w:type="gramEnd"/>
    </w:p>
    <w:p w14:paraId="6F8E1044" w14:textId="61BA8FF6" w:rsidR="00D61C92" w:rsidRDefault="48843DDC" w:rsidP="674FA855">
      <w:pPr>
        <w:spacing w:line="257" w:lineRule="auto"/>
      </w:pPr>
      <w:r w:rsidRPr="674FA855">
        <w:rPr>
          <w:rFonts w:ascii="Calibri" w:eastAsia="Calibri" w:hAnsi="Calibri" w:cs="Calibri"/>
        </w:rPr>
        <w:t xml:space="preserve">During the first year of establishment, many native grasses, </w:t>
      </w:r>
      <w:proofErr w:type="gramStart"/>
      <w:r w:rsidRPr="674FA855">
        <w:rPr>
          <w:rFonts w:ascii="Calibri" w:eastAsia="Calibri" w:hAnsi="Calibri" w:cs="Calibri"/>
        </w:rPr>
        <w:t>sedges</w:t>
      </w:r>
      <w:proofErr w:type="gramEnd"/>
      <w:r w:rsidRPr="674FA855">
        <w:rPr>
          <w:rFonts w:ascii="Calibri" w:eastAsia="Calibri" w:hAnsi="Calibri" w:cs="Calibri"/>
        </w:rPr>
        <w:t xml:space="preserve"> and flowers will remain about one to three inches tall. Mowing will help to keep agricultural weeds (foxtail, barnyard grass, ragweed etc.) </w:t>
      </w:r>
      <w:r w:rsidRPr="674FA855">
        <w:rPr>
          <w:rFonts w:ascii="Calibri" w:eastAsia="Calibri" w:hAnsi="Calibri" w:cs="Calibri"/>
        </w:rPr>
        <w:lastRenderedPageBreak/>
        <w:t xml:space="preserve">managed so the native plant seedlings receive sufficient water and sunlight. The planting may have a somewhat weedy appearance in the first year (see establishment mowing paragraph above). </w:t>
      </w:r>
    </w:p>
    <w:p w14:paraId="0EB1F1A0" w14:textId="618367FD" w:rsidR="00D61C92" w:rsidRDefault="48843DDC" w:rsidP="674FA855">
      <w:pPr>
        <w:spacing w:line="257" w:lineRule="auto"/>
      </w:pPr>
      <w:r w:rsidRPr="674FA855">
        <w:rPr>
          <w:rFonts w:ascii="Calibri" w:eastAsia="Calibri" w:hAnsi="Calibri" w:cs="Calibri"/>
        </w:rPr>
        <w:t>(IMAGE)</w:t>
      </w:r>
    </w:p>
    <w:p w14:paraId="18E22DB9" w14:textId="372EC6DA" w:rsidR="00D61C92" w:rsidRDefault="48843DDC" w:rsidP="674FA855">
      <w:pPr>
        <w:spacing w:line="257" w:lineRule="auto"/>
      </w:pPr>
      <w:r w:rsidRPr="674FA855">
        <w:rPr>
          <w:rFonts w:ascii="Calibri" w:eastAsia="Calibri" w:hAnsi="Calibri" w:cs="Calibri"/>
          <w:b/>
          <w:bCs/>
        </w:rPr>
        <w:t xml:space="preserve">What to Expect in Year </w:t>
      </w:r>
      <w:proofErr w:type="gramStart"/>
      <w:r w:rsidRPr="674FA855">
        <w:rPr>
          <w:rFonts w:ascii="Calibri" w:eastAsia="Calibri" w:hAnsi="Calibri" w:cs="Calibri"/>
          <w:b/>
          <w:bCs/>
        </w:rPr>
        <w:t>2</w:t>
      </w:r>
      <w:proofErr w:type="gramEnd"/>
    </w:p>
    <w:p w14:paraId="00616D1A" w14:textId="06BD1A89" w:rsidR="00D61C92" w:rsidRDefault="48843DDC" w:rsidP="674FA855">
      <w:pPr>
        <w:spacing w:line="257" w:lineRule="auto"/>
      </w:pPr>
      <w:r w:rsidRPr="674FA855">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352D37D6" w14:textId="65DE7CE9" w:rsidR="00D61C92" w:rsidRDefault="48843DDC" w:rsidP="674FA855">
      <w:pPr>
        <w:spacing w:line="257" w:lineRule="auto"/>
      </w:pPr>
      <w:r w:rsidRPr="674FA855">
        <w:rPr>
          <w:rFonts w:ascii="Calibri" w:eastAsia="Calibri" w:hAnsi="Calibri" w:cs="Calibri"/>
        </w:rPr>
        <w:t>(IMAGE)</w:t>
      </w:r>
    </w:p>
    <w:p w14:paraId="4654C9AD" w14:textId="4E9B8EBC" w:rsidR="00D61C92" w:rsidRDefault="48843DDC" w:rsidP="674FA855">
      <w:pPr>
        <w:spacing w:line="257" w:lineRule="auto"/>
      </w:pPr>
      <w:r w:rsidRPr="674FA855">
        <w:rPr>
          <w:rFonts w:ascii="Calibri" w:eastAsia="Calibri" w:hAnsi="Calibri" w:cs="Calibri"/>
          <w:b/>
          <w:bCs/>
        </w:rPr>
        <w:t xml:space="preserve">What to Expect in Year 3 and </w:t>
      </w:r>
      <w:proofErr w:type="gramStart"/>
      <w:r w:rsidRPr="674FA855">
        <w:rPr>
          <w:rFonts w:ascii="Calibri" w:eastAsia="Calibri" w:hAnsi="Calibri" w:cs="Calibri"/>
          <w:b/>
          <w:bCs/>
        </w:rPr>
        <w:t>Beyond</w:t>
      </w:r>
      <w:proofErr w:type="gramEnd"/>
    </w:p>
    <w:p w14:paraId="47FBF022" w14:textId="11690E68" w:rsidR="00D61C92" w:rsidRDefault="48843DDC" w:rsidP="674FA855">
      <w:pPr>
        <w:spacing w:line="257" w:lineRule="auto"/>
      </w:pPr>
      <w:r w:rsidRPr="674FA855">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037EE8EA" w14:textId="2288C209" w:rsidR="00D61C92" w:rsidRDefault="48843DDC" w:rsidP="674FA855">
      <w:pPr>
        <w:spacing w:line="257" w:lineRule="auto"/>
      </w:pPr>
      <w:r w:rsidRPr="674FA855">
        <w:rPr>
          <w:rFonts w:ascii="Calibri" w:eastAsia="Calibri" w:hAnsi="Calibri" w:cs="Calibri"/>
          <w:b/>
          <w:bCs/>
        </w:rPr>
        <w:t>Problem Solving</w:t>
      </w:r>
    </w:p>
    <w:p w14:paraId="555CFFB2" w14:textId="1FD7C644" w:rsidR="00D61C92" w:rsidRDefault="48843DDC" w:rsidP="674FA855">
      <w:pPr>
        <w:spacing w:line="257" w:lineRule="auto"/>
      </w:pPr>
      <w:r w:rsidRPr="674FA855">
        <w:rPr>
          <w:rFonts w:ascii="Calibri" w:eastAsia="Calibri" w:hAnsi="Calibri" w:cs="Calibri"/>
          <w:i/>
          <w:iCs/>
          <w:color w:val="2F5496" w:themeColor="accent1" w:themeShade="BF"/>
        </w:rPr>
        <w:t>Poor Establishment After Year 1</w:t>
      </w:r>
      <w:r w:rsidRPr="674FA855">
        <w:rPr>
          <w:rFonts w:ascii="Calibri" w:eastAsia="Calibri" w:hAnsi="Calibri" w:cs="Calibri"/>
          <w:color w:val="2F5496" w:themeColor="accent1" w:themeShade="BF"/>
        </w:rPr>
        <w:t xml:space="preserve"> </w:t>
      </w:r>
      <w:r w:rsidRPr="674FA855">
        <w:rPr>
          <w:rFonts w:ascii="Calibri" w:eastAsia="Calibri" w:hAnsi="Calibri" w:cs="Calibri"/>
        </w:rPr>
        <w:t>– It is often difficult to determine if a seeding is successful during the first year, as establishment may vary depending on weather conditions and some species may be slow to establish. It is typically best to wait until the second year to conduct any corrective actions. Looks for species such as Black-Eyed Susan seedlings in year 1 for confirmation the seeding was a success.</w:t>
      </w:r>
    </w:p>
    <w:p w14:paraId="5EF14DFE" w14:textId="62B857B2" w:rsidR="00D61C92" w:rsidRDefault="48843DDC" w:rsidP="674FA855">
      <w:pPr>
        <w:spacing w:line="257" w:lineRule="auto"/>
      </w:pPr>
      <w:r w:rsidRPr="674FA855">
        <w:rPr>
          <w:rFonts w:ascii="Calibri" w:eastAsia="Calibri" w:hAnsi="Calibri" w:cs="Calibri"/>
          <w:i/>
          <w:iCs/>
          <w:color w:val="2F5496" w:themeColor="accent1" w:themeShade="BF"/>
        </w:rPr>
        <w:t>Poor Establishment After Year 2</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If native plant seedlings are not establishing about every one to two feet it may be necessary to </w:t>
      </w:r>
      <w:proofErr w:type="spellStart"/>
      <w:r w:rsidRPr="674FA855">
        <w:rPr>
          <w:rFonts w:ascii="Calibri" w:eastAsia="Calibri" w:hAnsi="Calibri" w:cs="Calibri"/>
        </w:rPr>
        <w:t>interseed</w:t>
      </w:r>
      <w:proofErr w:type="spellEnd"/>
      <w:r w:rsidRPr="674FA855">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674FA855">
        <w:rPr>
          <w:rFonts w:ascii="Calibri" w:eastAsia="Calibri" w:hAnsi="Calibri" w:cs="Calibri"/>
        </w:rPr>
        <w:t>Interseeding</w:t>
      </w:r>
      <w:proofErr w:type="spellEnd"/>
      <w:r w:rsidRPr="674FA855">
        <w:rPr>
          <w:rFonts w:ascii="Calibri" w:eastAsia="Calibri" w:hAnsi="Calibri" w:cs="Calibri"/>
        </w:rPr>
        <w:t xml:space="preserve"> should be conducted after the second growing season. </w:t>
      </w:r>
    </w:p>
    <w:p w14:paraId="2D6B681B" w14:textId="70A9A86C" w:rsidR="00D61C92" w:rsidRDefault="48843DDC" w:rsidP="674FA855">
      <w:pPr>
        <w:spacing w:line="257" w:lineRule="auto"/>
      </w:pPr>
      <w:r w:rsidRPr="674FA855">
        <w:rPr>
          <w:rFonts w:ascii="Calibri" w:eastAsia="Calibri" w:hAnsi="Calibri" w:cs="Calibri"/>
          <w:i/>
          <w:iCs/>
          <w:color w:val="2F5496" w:themeColor="accent1" w:themeShade="BF"/>
        </w:rPr>
        <w:t>High Annual and Biennial Weed Competition</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Typically, </w:t>
      </w:r>
      <w:proofErr w:type="gramStart"/>
      <w:r w:rsidRPr="674FA855">
        <w:rPr>
          <w:rFonts w:ascii="Calibri" w:eastAsia="Calibri" w:hAnsi="Calibri" w:cs="Calibri"/>
        </w:rPr>
        <w:t>annual</w:t>
      </w:r>
      <w:proofErr w:type="gramEnd"/>
      <w:r w:rsidRPr="674FA855">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70C75AF2" w14:textId="3BB4BC9F" w:rsidR="00D61C92" w:rsidRDefault="48843DDC" w:rsidP="674FA855">
      <w:pPr>
        <w:spacing w:line="257" w:lineRule="auto"/>
      </w:pPr>
      <w:r w:rsidRPr="674FA855">
        <w:rPr>
          <w:rFonts w:ascii="Calibri" w:eastAsia="Calibri" w:hAnsi="Calibri" w:cs="Calibri"/>
          <w:i/>
          <w:iCs/>
          <w:color w:val="2F5496" w:themeColor="accent1" w:themeShade="BF"/>
        </w:rPr>
        <w:t>High Perennial Weed Competition</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33621A3B" w14:textId="0AC507FF" w:rsidR="00D61C92" w:rsidRDefault="48843DDC" w:rsidP="674FA855">
      <w:pPr>
        <w:spacing w:line="257" w:lineRule="auto"/>
      </w:pPr>
      <w:r w:rsidRPr="674FA855">
        <w:rPr>
          <w:rFonts w:ascii="Calibri" w:eastAsia="Calibri" w:hAnsi="Calibri" w:cs="Calibri"/>
          <w:i/>
          <w:iCs/>
          <w:color w:val="2F5496" w:themeColor="accent1" w:themeShade="BF"/>
        </w:rPr>
        <w:t>Low Forb Diversity After Year 3</w:t>
      </w:r>
      <w:r w:rsidRPr="674FA855">
        <w:rPr>
          <w:rFonts w:ascii="Calibri" w:eastAsia="Calibri" w:hAnsi="Calibri" w:cs="Calibri"/>
          <w:color w:val="2F5496" w:themeColor="accent1" w:themeShade="BF"/>
        </w:rPr>
        <w:t xml:space="preserve"> </w:t>
      </w:r>
      <w:r w:rsidRPr="674FA855">
        <w:rPr>
          <w:rFonts w:ascii="Calibri" w:eastAsia="Calibri" w:hAnsi="Calibri" w:cs="Calibri"/>
        </w:rPr>
        <w:t xml:space="preserve">– If grasses and sedges are establishing successfully but there is a lack of forbs it is recommended to </w:t>
      </w:r>
      <w:proofErr w:type="spellStart"/>
      <w:r w:rsidRPr="674FA855">
        <w:rPr>
          <w:rFonts w:ascii="Calibri" w:eastAsia="Calibri" w:hAnsi="Calibri" w:cs="Calibri"/>
        </w:rPr>
        <w:t>interseed</w:t>
      </w:r>
      <w:proofErr w:type="spellEnd"/>
      <w:r w:rsidRPr="674FA855">
        <w:rPr>
          <w:rFonts w:ascii="Calibri" w:eastAsia="Calibri" w:hAnsi="Calibri" w:cs="Calibri"/>
        </w:rPr>
        <w:t xml:space="preserve"> additional forbs in late fall or after a prescribed fire in spring or fall. See the </w:t>
      </w:r>
      <w:hyperlink r:id="rId15">
        <w:r w:rsidRPr="674FA855">
          <w:rPr>
            <w:rStyle w:val="Hyperlink"/>
            <w:rFonts w:ascii="Calibri" w:eastAsia="Calibri" w:hAnsi="Calibri" w:cs="Calibri"/>
          </w:rPr>
          <w:t>Xerces Society guide</w:t>
        </w:r>
      </w:hyperlink>
      <w:r w:rsidRPr="674FA855">
        <w:rPr>
          <w:rFonts w:ascii="Calibri" w:eastAsia="Calibri" w:hAnsi="Calibri" w:cs="Calibri"/>
        </w:rPr>
        <w:t xml:space="preserve"> for additional information and guidance about </w:t>
      </w:r>
      <w:proofErr w:type="spellStart"/>
      <w:r w:rsidRPr="674FA855">
        <w:rPr>
          <w:rFonts w:ascii="Calibri" w:eastAsia="Calibri" w:hAnsi="Calibri" w:cs="Calibri"/>
        </w:rPr>
        <w:t>interseeding</w:t>
      </w:r>
      <w:proofErr w:type="spellEnd"/>
      <w:r w:rsidRPr="674FA855">
        <w:rPr>
          <w:rFonts w:ascii="Calibri" w:eastAsia="Calibri" w:hAnsi="Calibri" w:cs="Calibri"/>
        </w:rPr>
        <w:t xml:space="preserve"> wildflowers.</w:t>
      </w:r>
    </w:p>
    <w:p w14:paraId="19F1A0D5" w14:textId="2CB57265" w:rsidR="00D61C92" w:rsidRDefault="48843DDC" w:rsidP="674FA855">
      <w:pPr>
        <w:spacing w:line="257" w:lineRule="auto"/>
      </w:pPr>
      <w:r w:rsidRPr="674FA855">
        <w:rPr>
          <w:rFonts w:ascii="Calibri" w:eastAsia="Calibri" w:hAnsi="Calibri" w:cs="Calibri"/>
        </w:rPr>
        <w:t xml:space="preserve"> </w:t>
      </w:r>
    </w:p>
    <w:p w14:paraId="145CCCC4" w14:textId="600412BE" w:rsidR="00D61C92" w:rsidRDefault="00D61C92" w:rsidP="674FA855">
      <w:pPr>
        <w:spacing w:line="257" w:lineRule="auto"/>
        <w:rPr>
          <w:rFonts w:ascii="Calibri" w:eastAsia="Calibri" w:hAnsi="Calibri" w:cs="Calibri"/>
        </w:rPr>
      </w:pPr>
    </w:p>
    <w:p w14:paraId="213E43E5" w14:textId="2C3CEAD7" w:rsidR="00D61C92" w:rsidRDefault="00D61C92" w:rsidP="674FA855"/>
    <w:p w14:paraId="30C58075" w14:textId="77777777" w:rsidR="00D61C92" w:rsidRDefault="00D61C92"/>
    <w:sectPr w:rsidR="00D61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C92"/>
    <w:rsid w:val="00135F27"/>
    <w:rsid w:val="002042AF"/>
    <w:rsid w:val="002B221F"/>
    <w:rsid w:val="00560EB6"/>
    <w:rsid w:val="006114DD"/>
    <w:rsid w:val="006E4800"/>
    <w:rsid w:val="006F6015"/>
    <w:rsid w:val="00D3582E"/>
    <w:rsid w:val="00D61C92"/>
    <w:rsid w:val="00D71FA2"/>
    <w:rsid w:val="00F20021"/>
    <w:rsid w:val="00FA0832"/>
    <w:rsid w:val="0C9BE1C8"/>
    <w:rsid w:val="0E167486"/>
    <w:rsid w:val="19CF1524"/>
    <w:rsid w:val="1A409881"/>
    <w:rsid w:val="1B16F9C9"/>
    <w:rsid w:val="253EB569"/>
    <w:rsid w:val="2A1300B9"/>
    <w:rsid w:val="2AD58B4B"/>
    <w:rsid w:val="2AE98E2D"/>
    <w:rsid w:val="2F2A2FB0"/>
    <w:rsid w:val="3B0AAB3E"/>
    <w:rsid w:val="3B71EA3B"/>
    <w:rsid w:val="3CC4D247"/>
    <w:rsid w:val="48843DDC"/>
    <w:rsid w:val="4BA17BCC"/>
    <w:rsid w:val="4DC41A95"/>
    <w:rsid w:val="5089FFFB"/>
    <w:rsid w:val="512F6051"/>
    <w:rsid w:val="5610E631"/>
    <w:rsid w:val="57335494"/>
    <w:rsid w:val="590A052E"/>
    <w:rsid w:val="5ADFD1E6"/>
    <w:rsid w:val="5D879DB6"/>
    <w:rsid w:val="646D8BCF"/>
    <w:rsid w:val="674FA855"/>
    <w:rsid w:val="78449228"/>
    <w:rsid w:val="7EEF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954C8"/>
  <w15:chartTrackingRefBased/>
  <w15:docId w15:val="{E9377ABA-512A-4DDF-A848-BEDECF80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0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00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00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C92"/>
    <w:rPr>
      <w:color w:val="0563C1" w:themeColor="hyperlink"/>
      <w:u w:val="single"/>
    </w:rPr>
  </w:style>
  <w:style w:type="character" w:styleId="IntenseEmphasis">
    <w:name w:val="Intense Emphasis"/>
    <w:basedOn w:val="DefaultParagraphFont"/>
    <w:uiPriority w:val="21"/>
    <w:qFormat/>
    <w:rsid w:val="00D61C92"/>
    <w:rPr>
      <w:i/>
      <w:iCs/>
      <w:color w:val="4472C4" w:themeColor="accent1"/>
    </w:rPr>
  </w:style>
  <w:style w:type="paragraph" w:styleId="IntenseQuote">
    <w:name w:val="Intense Quote"/>
    <w:basedOn w:val="Normal"/>
    <w:next w:val="Normal"/>
    <w:link w:val="IntenseQuoteChar"/>
    <w:uiPriority w:val="30"/>
    <w:qFormat/>
    <w:rsid w:val="00D61C92"/>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D61C92"/>
    <w:rPr>
      <w:rFonts w:ascii="Calibri" w:hAnsi="Calibri" w:cs="Calibri"/>
      <w:i/>
      <w:iCs/>
      <w:color w:val="4472C4" w:themeColor="accent1"/>
    </w:rPr>
  </w:style>
  <w:style w:type="paragraph" w:customStyle="1" w:styleId="Default">
    <w:name w:val="Default"/>
    <w:rsid w:val="00D61C9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200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200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20021"/>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F200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021"/>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F2002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1037">
      <w:bodyDiv w:val="1"/>
      <w:marLeft w:val="0"/>
      <w:marRight w:val="0"/>
      <w:marTop w:val="0"/>
      <w:marBottom w:val="0"/>
      <w:divBdr>
        <w:top w:val="none" w:sz="0" w:space="0" w:color="auto"/>
        <w:left w:val="none" w:sz="0" w:space="0" w:color="auto"/>
        <w:bottom w:val="none" w:sz="0" w:space="0" w:color="auto"/>
        <w:right w:val="none" w:sz="0" w:space="0" w:color="auto"/>
      </w:divBdr>
    </w:div>
    <w:div w:id="102517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da.state.mn.us/plants-insects/minnesota-noxious-weed-list"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bwsr.state.mn.us/habitat-establishment-management-resourc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xerces.org/publications/guidelines/organic-site-preparation-for-wildflower-establishment" TargetMode="External"/><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hyperlink" Target="https://bwsr.state.mn.us/sites/default/files/2021-02/seedmix-substitution.pdf" TargetMode="Externa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hyperlink" Target="https://www.nature.org/content/dam/tnc/nature/en/documents/Restoration-Guide-Invasive-Perennial-to-Conservation-Prairi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19334C-DDFE-4006-A1D7-552D61F5329D}">
  <ds:schemaRef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http://schemas.microsoft.com/office/2006/documentManagement/types"/>
    <ds:schemaRef ds:uri="http://purl.org/dc/terms/"/>
    <ds:schemaRef ds:uri="ed37426c-40bd-4a45-9ec1-df064aaa9130"/>
    <ds:schemaRef ds:uri="http://www.w3.org/XML/1998/namespace"/>
  </ds:schemaRefs>
</ds:datastoreItem>
</file>

<file path=customXml/itemProps2.xml><?xml version="1.0" encoding="utf-8"?>
<ds:datastoreItem xmlns:ds="http://schemas.openxmlformats.org/officeDocument/2006/customXml" ds:itemID="{ABC3CFEC-6148-4464-86FC-D81F47AF5809}">
  <ds:schemaRefs>
    <ds:schemaRef ds:uri="http://schemas.microsoft.com/sharepoint/v3/contenttype/forms"/>
  </ds:schemaRefs>
</ds:datastoreItem>
</file>

<file path=customXml/itemProps3.xml><?xml version="1.0" encoding="utf-8"?>
<ds:datastoreItem xmlns:ds="http://schemas.openxmlformats.org/officeDocument/2006/customXml" ds:itemID="{A3FA26CE-5F2C-4547-AA1E-88EC5B0FB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3460</Words>
  <Characters>19723</Characters>
  <Application>Microsoft Office Word</Application>
  <DocSecurity>0</DocSecurity>
  <Lines>164</Lines>
  <Paragraphs>46</Paragraphs>
  <ScaleCrop>false</ScaleCrop>
  <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(BWSR)</cp:lastModifiedBy>
  <cp:revision>2</cp:revision>
  <dcterms:created xsi:type="dcterms:W3CDTF">2022-12-14T17:45:00Z</dcterms:created>
  <dcterms:modified xsi:type="dcterms:W3CDTF">2022-12-14T17:45:00Z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